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Директор</w:t>
      </w: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забега с препятствиями </w:t>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«Медвежья гонка»</w:t>
      </w: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Кочергин Олег Вячеславович</w:t>
      </w:r>
      <w:r w:rsidDel="00000000" w:rsidR="00000000" w:rsidRPr="00000000">
        <w:rPr>
          <w:rtl w:val="0"/>
        </w:rPr>
      </w:r>
    </w:p>
    <w:p w:rsidR="00000000" w:rsidDel="00000000" w:rsidP="00000000" w:rsidRDefault="00000000" w:rsidRPr="00000000" w14:paraId="00000005">
      <w:pPr>
        <w:spacing w:after="60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 мая 2022 г.</w:t>
      </w:r>
      <w:r w:rsidDel="00000000" w:rsidR="00000000" w:rsidRPr="00000000">
        <w:rPr>
          <w:rtl w:val="0"/>
        </w:rPr>
      </w:r>
    </w:p>
    <w:p w:rsidR="00000000" w:rsidDel="00000000" w:rsidP="00000000" w:rsidRDefault="00000000" w:rsidRPr="00000000" w14:paraId="00000006">
      <w:pPr>
        <w:widowControl w:val="1"/>
        <w:ind w:left="0" w:right="0" w:firstLine="0"/>
        <w:jc w:val="center"/>
        <w:rPr>
          <w:rFonts w:ascii="Times New Roman" w:cs="Times New Roman" w:eastAsia="Times New Roman" w:hAnsi="Times New Roman"/>
          <w:b w:val="1"/>
          <w:color w:val="040000"/>
        </w:rPr>
      </w:pPr>
      <w:r w:rsidDel="00000000" w:rsidR="00000000" w:rsidRPr="00000000">
        <w:rPr>
          <w:rtl w:val="0"/>
        </w:rPr>
      </w:r>
    </w:p>
    <w:p w:rsidR="00000000" w:rsidDel="00000000" w:rsidP="00000000" w:rsidRDefault="00000000" w:rsidRPr="00000000" w14:paraId="00000007">
      <w:pPr>
        <w:widowControl w:val="1"/>
        <w:ind w:left="0" w:right="0" w:firstLine="0"/>
        <w:jc w:val="center"/>
        <w:rPr>
          <w:rFonts w:ascii="Times New Roman" w:cs="Times New Roman" w:eastAsia="Times New Roman" w:hAnsi="Times New Roman"/>
          <w:b w:val="1"/>
          <w:color w:val="040000"/>
        </w:rPr>
      </w:pPr>
      <w:r w:rsidDel="00000000" w:rsidR="00000000" w:rsidRPr="00000000">
        <w:rPr>
          <w:rtl w:val="0"/>
        </w:rPr>
      </w:r>
    </w:p>
    <w:p w:rsidR="00000000" w:rsidDel="00000000" w:rsidP="00000000" w:rsidRDefault="00000000" w:rsidRPr="00000000" w14:paraId="00000008">
      <w:pPr>
        <w:widowControl w:val="1"/>
        <w:ind w:left="0" w:right="0" w:firstLine="0"/>
        <w:jc w:val="center"/>
        <w:rPr>
          <w:rFonts w:ascii="Times New Roman" w:cs="Times New Roman" w:eastAsia="Times New Roman" w:hAnsi="Times New Roman"/>
          <w:b w:val="1"/>
          <w:i w:val="0"/>
          <w:smallCaps w:val="0"/>
          <w:color w:val="040000"/>
          <w:sz w:val="26"/>
          <w:szCs w:val="26"/>
        </w:rPr>
      </w:pPr>
      <w:r w:rsidDel="00000000" w:rsidR="00000000" w:rsidRPr="00000000">
        <w:rPr>
          <w:rFonts w:ascii="Times New Roman" w:cs="Times New Roman" w:eastAsia="Times New Roman" w:hAnsi="Times New Roman"/>
          <w:b w:val="1"/>
          <w:i w:val="0"/>
          <w:smallCaps w:val="0"/>
          <w:color w:val="040000"/>
          <w:sz w:val="26"/>
          <w:szCs w:val="26"/>
          <w:rtl w:val="0"/>
        </w:rPr>
        <w:t xml:space="preserve">Регламент </w:t>
      </w:r>
    </w:p>
    <w:p w:rsidR="00000000" w:rsidDel="00000000" w:rsidP="00000000" w:rsidRDefault="00000000" w:rsidRPr="00000000" w14:paraId="00000009">
      <w:pPr>
        <w:widowControl w:val="1"/>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0"/>
          <w:smallCaps w:val="0"/>
          <w:color w:val="040000"/>
          <w:sz w:val="26"/>
          <w:szCs w:val="26"/>
          <w:rtl w:val="0"/>
        </w:rPr>
        <w:t xml:space="preserve">забега «Медвежья гонка»</w:t>
      </w: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b w:val="1"/>
          <w:color w:val="040000"/>
          <w:sz w:val="26"/>
          <w:szCs w:val="26"/>
          <w:rtl w:val="0"/>
        </w:rPr>
        <w:t xml:space="preserve">03</w:t>
      </w:r>
      <w:r w:rsidDel="00000000" w:rsidR="00000000" w:rsidRPr="00000000">
        <w:rPr>
          <w:rFonts w:ascii="Times New Roman" w:cs="Times New Roman" w:eastAsia="Times New Roman" w:hAnsi="Times New Roman"/>
          <w:b w:val="1"/>
          <w:i w:val="0"/>
          <w:smallCaps w:val="0"/>
          <w:color w:val="040000"/>
          <w:sz w:val="26"/>
          <w:szCs w:val="26"/>
          <w:rtl w:val="0"/>
        </w:rPr>
        <w:t xml:space="preserve"> ию</w:t>
      </w:r>
      <w:r w:rsidDel="00000000" w:rsidR="00000000" w:rsidRPr="00000000">
        <w:rPr>
          <w:rFonts w:ascii="Times New Roman" w:cs="Times New Roman" w:eastAsia="Times New Roman" w:hAnsi="Times New Roman"/>
          <w:b w:val="1"/>
          <w:color w:val="040000"/>
          <w:sz w:val="26"/>
          <w:szCs w:val="26"/>
          <w:rtl w:val="0"/>
        </w:rPr>
        <w:t xml:space="preserve">ля</w:t>
      </w:r>
      <w:r w:rsidDel="00000000" w:rsidR="00000000" w:rsidRPr="00000000">
        <w:rPr>
          <w:rFonts w:ascii="Times New Roman" w:cs="Times New Roman" w:eastAsia="Times New Roman" w:hAnsi="Times New Roman"/>
          <w:b w:val="1"/>
          <w:i w:val="0"/>
          <w:smallCaps w:val="0"/>
          <w:color w:val="040000"/>
          <w:sz w:val="26"/>
          <w:szCs w:val="26"/>
          <w:rtl w:val="0"/>
        </w:rPr>
        <w:t xml:space="preserve"> 2022 года</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1"/>
        <w:spacing w:after="0" w:before="0" w:lineRule="auto"/>
        <w:ind w:left="0" w:righ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0"/>
          <w:smallCaps w:val="0"/>
          <w:color w:val="000000"/>
          <w:rtl w:val="0"/>
        </w:rPr>
        <w:t xml:space="preserve">1. ЦЕЛИ И ЗАДАЧИ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Настоящее массовое спортивное мероприятие – Гонка «Медвежья гонка» (Далее – «Соревнование, забег») проводится в следующих целях:</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пропаганда физической культуры, спорта и здорового образа жизни у жителей Москвы и Московской области;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популяризация гонок с препятствиями;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развитие массового спорта;</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воспитание здорового и социально-активного населения;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активизация борьбы с негативными явлениями в среде населения – курением, употреблением алкоголя, наркотиков.</w:t>
      </w:r>
      <w:r w:rsidDel="00000000" w:rsidR="00000000" w:rsidRPr="00000000">
        <w:rPr>
          <w:rFonts w:ascii="Times New Roman" w:cs="Times New Roman" w:eastAsia="Times New Roman" w:hAnsi="Times New Roman"/>
          <w:rtl w:val="0"/>
        </w:rPr>
        <w:br w:type="textWrapping"/>
        <w:br w:type="textWrapping"/>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2. СРОКИ И МЕСТО ПРОВЕДЕНИЯ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Дата проведения: </w:t>
      </w:r>
      <w:r w:rsidDel="00000000" w:rsidR="00000000" w:rsidRPr="00000000">
        <w:rPr>
          <w:rFonts w:ascii="Times New Roman" w:cs="Times New Roman" w:eastAsia="Times New Roman" w:hAnsi="Times New Roman"/>
          <w:rtl w:val="0"/>
        </w:rPr>
        <w:t xml:space="preserve">03</w:t>
      </w:r>
      <w:r w:rsidDel="00000000" w:rsidR="00000000" w:rsidRPr="00000000">
        <w:rPr>
          <w:rFonts w:ascii="Times New Roman" w:cs="Times New Roman" w:eastAsia="Times New Roman" w:hAnsi="Times New Roman"/>
          <w:i w:val="0"/>
          <w:smallCaps w:val="0"/>
          <w:color w:val="000000"/>
          <w:rtl w:val="0"/>
        </w:rPr>
        <w:t xml:space="preserve">.0</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i w:val="0"/>
          <w:smallCaps w:val="0"/>
          <w:color w:val="000000"/>
          <w:rtl w:val="0"/>
        </w:rPr>
        <w:t xml:space="preserve">.2022 г.</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Расписание, время проведения соревнований анонсируются на официальном сайте соревнований </w:t>
      </w:r>
      <w:hyperlink r:id="rId6">
        <w:r w:rsidDel="00000000" w:rsidR="00000000" w:rsidRPr="00000000">
          <w:rPr>
            <w:rFonts w:ascii="Times New Roman" w:cs="Times New Roman" w:eastAsia="Times New Roman" w:hAnsi="Times New Roman"/>
            <w:i w:val="0"/>
            <w:smallCaps w:val="0"/>
            <w:strike w:val="0"/>
            <w:color w:val="ff8562"/>
            <w:u w:val="none"/>
            <w:rtl w:val="0"/>
          </w:rPr>
          <w:t xml:space="preserve">https://www.</w:t>
        </w:r>
      </w:hyperlink>
      <w:r w:rsidDel="00000000" w:rsidR="00000000" w:rsidRPr="00000000">
        <w:rPr>
          <w:rFonts w:ascii="Times New Roman" w:cs="Times New Roman" w:eastAsia="Times New Roman" w:hAnsi="Times New Roman"/>
          <w:i w:val="0"/>
          <w:smallCaps w:val="0"/>
          <w:strike w:val="0"/>
          <w:color w:val="ff8562"/>
          <w:u w:val="none"/>
          <w:rtl w:val="0"/>
        </w:rPr>
        <w:t xml:space="preserve">bearrace.ru</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Место старта: Московская область, Солнечногорский район, поселок Лесное Озеро д.1 Координаты: </w:t>
      </w:r>
      <w:r w:rsidDel="00000000" w:rsidR="00000000" w:rsidRPr="00000000">
        <w:rPr>
          <w:rFonts w:ascii="Times New Roman" w:cs="Times New Roman" w:eastAsia="Times New Roman" w:hAnsi="Times New Roman"/>
          <w:highlight w:val="white"/>
          <w:rtl w:val="0"/>
        </w:rPr>
        <w:t xml:space="preserve">56.136513, 36.871792.</w:t>
      </w:r>
    </w:p>
    <w:p w:rsidR="00000000" w:rsidDel="00000000" w:rsidP="00000000" w:rsidRDefault="00000000" w:rsidRPr="00000000" w14:paraId="0000000D">
      <w:pPr>
        <w:widowControl w:val="1"/>
        <w:spacing w:after="0" w:before="0" w:lineRule="auto"/>
        <w:ind w:left="0" w:right="0" w:firstLine="0"/>
        <w:rPr>
          <w:rFonts w:ascii="Times New Roman" w:cs="Times New Roman" w:eastAsia="Times New Roman" w:hAnsi="Times New Roman"/>
          <w:i w:val="0"/>
          <w:smallCaps w:val="0"/>
          <w:color w:val="000000"/>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0"/>
          <w:smallCaps w:val="0"/>
          <w:color w:val="000000"/>
          <w:rtl w:val="0"/>
        </w:rPr>
        <w:t xml:space="preserve">Организаторы соревнований имеет право на внесение правок и дополнений в Регламент о проведении мероприятия. Изменения публикуются не позднее чем за 12 часов до их вступления в действие.</w:t>
      </w:r>
    </w:p>
    <w:p w:rsidR="00000000" w:rsidDel="00000000" w:rsidP="00000000" w:rsidRDefault="00000000" w:rsidRPr="00000000" w14:paraId="0000000E">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 ОРГАНИЗАТОРЫ</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Общее руководство организацией по проведению соревнования осуществляется Кочергиным Олегом Вячеславовичем.</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3.1. Для организации подготовки соревнований, руководства всесторонним обеспечением и контроля по направлениям деятельности создается Оргкомитет, в который входят:</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Директор Гонки - Кочергин Олег Вячеславович</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Технический Директор</w:t>
      </w:r>
      <w:r w:rsidDel="00000000" w:rsidR="00000000" w:rsidRPr="00000000">
        <w:rPr>
          <w:rFonts w:ascii="Times New Roman" w:cs="Times New Roman" w:eastAsia="Times New Roman" w:hAnsi="Times New Roman"/>
          <w:rtl w:val="0"/>
        </w:rPr>
        <w:t xml:space="preserve"> - Качан Олег Александрович</w:t>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Главный судья - </w:t>
      </w:r>
      <w:r w:rsidDel="00000000" w:rsidR="00000000" w:rsidRPr="00000000">
        <w:rPr>
          <w:rFonts w:ascii="Times New Roman" w:cs="Times New Roman" w:eastAsia="Times New Roman" w:hAnsi="Times New Roman"/>
          <w:rtl w:val="0"/>
        </w:rPr>
        <w:t xml:space="preserve">Кочергин Олег Вячеславович</w:t>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Куратор судейского состава</w:t>
      </w:r>
      <w:r w:rsidDel="00000000" w:rsidR="00000000" w:rsidRPr="00000000">
        <w:rPr>
          <w:rFonts w:ascii="Times New Roman" w:cs="Times New Roman" w:eastAsia="Times New Roman" w:hAnsi="Times New Roman"/>
          <w:rtl w:val="0"/>
        </w:rPr>
        <w:t xml:space="preserve"> Агафонов Денис Дмитриевич</w:t>
      </w:r>
    </w:p>
    <w:p w:rsidR="00000000" w:rsidDel="00000000" w:rsidP="00000000" w:rsidRDefault="00000000" w:rsidRPr="00000000" w14:paraId="0000000F">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3.2. Директор гонки ведет работу по организации соревнований, проводит мероприятия направленные на информационное, финансовое и иное обеспечение мероприятия.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3.3. Технический Директор ведет работу по техническому обеспечению трассы, установке препятствий их исправности, и нормальной работе, наблюдает в процессе гонки за техническим состоянием препятствий в случае необходимости сообщает Главному судье о необходимости исключения того или иного препятствия.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 Главный судья отвечает за проведение мероприятия в соответствии с настоящим Регламентом, определение результатов и подведение итогов Гонки: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3.4.1. Главный судья осуществляет контроль за выполнением Участниками соревнований условий и программы соревнований;</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3.4.2. Рассматривает протесты, выносит их на обсуждение судейской бригады и принимает итоговое решение;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3.4.3. Приостанавливает мероприятие, если возникли условия, препятствующие его проведению;</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3.4.4. Может не допускать Участников к прохождению препятствий в случае нарушения настоящего Регламента;</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3.4.5. Утверждает обязанности остальных лиц причастных к судейству Гонки и следит за их выполнением;</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3.4.6. До начала мероприятия проводит инструктаж Судей, Хронометража, дает указания по основным вопросам судейства;</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3.4.7. Вправе не допускать или отстранять Участников от участия в Гонке, если их участие противоречит требованиям Пункта 4 настоящего Регламента, а также, если дальнейшее участие угрожает их безопасности и здоровью - отстранять от деятельности (судейства) Судей, совершивших грубые ошибки или не справляющихся с исполнением своих обязанностей;</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3.4.8. Отменяет решения отдельных Судей, а также решения Судей, противоречащие данному Регламенту.</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3.4.9 Решение главного судьи является окончательным и не может быть оспорено.</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3.4.10 Проводит Брифинг для участников соревнований, на котором сообщает изменениях в условиях проведения соревнований если такие были введены</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3.5. Куратор судейского состава ведет работу по отбору информированию и подготовке и обеспечению судейского состава как до начала мероприятия так и во время мероприятия.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3.6. Судья на дистанции следит за тем, чтобы Участники проходили препятствия в рамках установленных правил в полном объеме, согласно Регламенту.</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4. ПРОГРАММА СПОРТИВНОГО ЗАБЕГА С ПРЕПЯТСТВИЯМИ.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программа забегов с препятствиями предусматривает следующие форматы соревнований</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0">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color w:val="000000"/>
          <w:rtl w:val="0"/>
        </w:rPr>
        <w:t xml:space="preserve">- командный забег (4 человека, не менее одной женщины)</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1">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color w:val="000000"/>
          <w:rtl w:val="0"/>
        </w:rPr>
        <w:t xml:space="preserve">расписание стартов формируется и опубликовывается на официальном сайте Гонки, на официальных страницах в социальных сетях не позднее 3 рабочих дней до даты проведения мероприятия.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Протяженность трассы в форматах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i w:val="0"/>
          <w:smallCaps w:val="0"/>
          <w:color w:val="000000"/>
          <w:rtl w:val="0"/>
        </w:rPr>
        <w:t xml:space="preserve">+ км и </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i w:val="0"/>
          <w:smallCaps w:val="0"/>
          <w:color w:val="000000"/>
          <w:rtl w:val="0"/>
        </w:rPr>
        <w:t xml:space="preserve">+ этапов,</w:t>
      </w:r>
      <w:r w:rsidDel="00000000" w:rsidR="00000000" w:rsidRPr="00000000">
        <w:rPr>
          <w:rFonts w:ascii="Times New Roman" w:cs="Times New Roman" w:eastAsia="Times New Roman" w:hAnsi="Times New Roman"/>
          <w:rtl w:val="0"/>
        </w:rPr>
        <w:br w:type="textWrapping"/>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Схема трассы и описание препятствий размещаются заблаговременно на официальном сайте соревнований BEARRACE.RU</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5. ТРЕБОВАНИЯ К УЧАСТНИКАМ</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5.1. В индивидуальных и командных форматах соревнований к участию допускаются лица старше 18 лет. </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5.2. К участию в соревнованиях допускаются лица, не имеющие противопоказаний к физическим нагрузкам, о чем участник предъявляет справку в соответствие с п.8.3.1 настоящего регламента. В связи с отсутствием у Организатора технической возможности проверить обоснованность медицинского заключения и иные регистрационные и персональные данные, участник перед участием в соревнованиях сообщает организаторам о том, что он несет персональную ответственность за состояние своего здоровья, о чем при проверке документов, дает расписку организаторам соревнований (можно будет взять на проверке документов). Участник, не представивший расписку, к участию в соревнованиях не допускается.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5.3. Участник при регистрации самостоятельно выбирает в каком забеге ему бежать. </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5.4. В состав команды  может входить 4 человека (не менее 1 женщины).</w:t>
      </w:r>
      <w:r w:rsidDel="00000000" w:rsidR="00000000" w:rsidRPr="00000000">
        <w:rPr>
          <w:rFonts w:ascii="Times New Roman" w:cs="Times New Roman" w:eastAsia="Times New Roman" w:hAnsi="Times New Roman"/>
          <w:rtl w:val="0"/>
        </w:rPr>
        <w:br w:type="textWrapping"/>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6. РАСХОДЫ ПО ОРГАНИЗАЦИИ И ПРОВЕДЕНИЮ ЗАБЕГА С ПРЕПЯТСТВИЯМИ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6.1. Расходы по организации и проведению спортивного забега с препятствиями несет спонсоры мероприятия.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6.2. Все расходы по участию в соревнованиях несут сами участники или командирующие организации.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7. НАГРАЖДЕНИЕ</w:t>
      </w:r>
      <w:r w:rsidDel="00000000" w:rsidR="00000000" w:rsidRPr="00000000">
        <w:rPr>
          <w:rFonts w:ascii="Times New Roman" w:cs="Times New Roman" w:eastAsia="Times New Roman" w:hAnsi="Times New Roman"/>
          <w:rtl w:val="0"/>
        </w:rPr>
        <w:br w:type="textWrapping"/>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7.1.1. Команды, занявшие 1, 2, 3 места в форматах награждаются ценными призами от партнеров соревнований.</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7.1.2. Награждение победителей  командных забегов происходит через 30 минут после предоставления итоговых протоколов от представителей хронометражной компании старшему судье, а также финиша ВСЕХ участников командных забегов.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7.2  Все финишировавшие участники забега получают памятную медаль.</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widowControl w:val="1"/>
        <w:spacing w:after="0" w:before="0" w:lineRule="auto"/>
        <w:ind w:left="0" w:right="0" w:firstLine="0"/>
        <w:rPr>
          <w:rFonts w:ascii="Times New Roman" w:cs="Times New Roman" w:eastAsia="Times New Roman" w:hAnsi="Times New Roman"/>
          <w:i w:val="0"/>
          <w:smallCaps w:val="0"/>
          <w:color w:val="000000"/>
        </w:rPr>
      </w:pP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 РЕГИСТРАЦИЯ. УСЛОВИЯ ДОПУСКА К СПОРТИВНОМУ ЗАБЕГУ С ПРЕПЯТСТВИЯМИ. СТАРТОВЫЙ ВЗНОС</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8.1. Регистрация участников.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8.1.1. Подать заявку на участие и оплатить стартовый взнос можно через официальный сайт соревнования BEARRACE.RU  на платформе</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color w:val="000000"/>
          <w:rtl w:val="0"/>
        </w:rPr>
        <w:t xml:space="preserve"> </w:t>
      </w:r>
      <w:hyperlink r:id="rId7">
        <w:r w:rsidDel="00000000" w:rsidR="00000000" w:rsidRPr="00000000">
          <w:rPr>
            <w:rFonts w:ascii="Times New Roman" w:cs="Times New Roman" w:eastAsia="Times New Roman" w:hAnsi="Times New Roman"/>
            <w:color w:val="ff8562"/>
            <w:rtl w:val="0"/>
          </w:rPr>
          <w:t xml:space="preserve">http://results.racetime.online</w:t>
        </w:r>
      </w:hyperlink>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8.1.2. Последний день подачи заявки и оплаты стартового взноса 22.06.2022 года (при наличии слотов).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8.1.3. Оплачивая стартовый взнос, участник получает:</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памятную медаль финишера,</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доступ к раздевалке и гардеробу,</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туалет и душ,</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первую медицинскую помощь,</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чип-тайминг </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питьевую воду;</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питание</w:t>
      </w:r>
      <w:r w:rsidDel="00000000" w:rsidR="00000000" w:rsidRPr="00000000">
        <w:rPr>
          <w:rFonts w:ascii="Times New Roman" w:cs="Times New Roman" w:eastAsia="Times New Roman" w:hAnsi="Times New Roman"/>
          <w:rtl w:val="0"/>
        </w:rPr>
        <w:br w:type="textWrapping"/>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8.1.4. Соревнование не является коммерческим предприятием и проходит на условиях самоокупаемости за счёт стартовых взносов и спонсорской поддержки. Размеры стартовых взносов при оплате в период:</w:t>
      </w:r>
      <w:r w:rsidDel="00000000" w:rsidR="00000000" w:rsidRPr="00000000">
        <w:rPr>
          <w:rFonts w:ascii="Times New Roman" w:cs="Times New Roman" w:eastAsia="Times New Roman" w:hAnsi="Times New Roman"/>
          <w:rtl w:val="0"/>
        </w:rPr>
        <w:br w:type="textWrapping"/>
        <w:br w:type="textWrapping"/>
        <w:br w:type="textWrapping"/>
        <w:br w:type="textWrapping"/>
      </w:r>
      <w:r w:rsidDel="00000000" w:rsidR="00000000" w:rsidRPr="00000000">
        <w:rPr>
          <w:rFonts w:ascii="Times New Roman" w:cs="Times New Roman" w:eastAsia="Times New Roman" w:hAnsi="Times New Roman"/>
          <w:b w:val="1"/>
          <w:i w:val="0"/>
          <w:smallCaps w:val="0"/>
          <w:color w:val="000000"/>
          <w:rtl w:val="0"/>
        </w:rPr>
        <w:t xml:space="preserve">Командный забег T</w:t>
      </w:r>
      <w:r w:rsidDel="00000000" w:rsidR="00000000" w:rsidRPr="00000000">
        <w:rPr>
          <w:rFonts w:ascii="Times New Roman" w:cs="Times New Roman" w:eastAsia="Times New Roman" w:hAnsi="Times New Roman"/>
          <w:b w:val="1"/>
          <w:rtl w:val="0"/>
        </w:rPr>
        <w:t xml:space="preserve">EAM</w:t>
      </w:r>
      <w:r w:rsidDel="00000000" w:rsidR="00000000" w:rsidRPr="00000000">
        <w:rPr>
          <w:rFonts w:ascii="Times New Roman" w:cs="Times New Roman" w:eastAsia="Times New Roman" w:hAnsi="Times New Roman"/>
          <w:b w:val="1"/>
          <w:i w:val="0"/>
          <w:smallCaps w:val="0"/>
          <w:color w:val="000000"/>
          <w:rtl w:val="0"/>
        </w:rPr>
        <w:t xml:space="preserve"> (стоимость за </w:t>
      </w:r>
      <w:r w:rsidDel="00000000" w:rsidR="00000000" w:rsidRPr="00000000">
        <w:rPr>
          <w:rFonts w:ascii="Times New Roman" w:cs="Times New Roman" w:eastAsia="Times New Roman" w:hAnsi="Times New Roman"/>
          <w:b w:val="1"/>
          <w:rtl w:val="0"/>
        </w:rPr>
        <w:t xml:space="preserve">команду из 4 человек</w:t>
      </w:r>
      <w:r w:rsidDel="00000000" w:rsidR="00000000" w:rsidRPr="00000000">
        <w:rPr>
          <w:rFonts w:ascii="Times New Roman" w:cs="Times New Roman" w:eastAsia="Times New Roman" w:hAnsi="Times New Roman"/>
          <w:b w:val="1"/>
          <w:i w:val="0"/>
          <w:smallCaps w:val="0"/>
          <w:color w:val="000000"/>
          <w:rtl w:val="0"/>
        </w:rPr>
        <w:t xml:space="preserve">):</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0"/>
          <w:smallCaps w:val="0"/>
          <w:color w:val="000000"/>
          <w:rtl w:val="0"/>
        </w:rPr>
        <w:t xml:space="preserve">- </w:t>
      </w:r>
      <w:r w:rsidDel="00000000" w:rsidR="00000000" w:rsidRPr="00000000">
        <w:rPr>
          <w:rFonts w:ascii="Times New Roman" w:cs="Times New Roman" w:eastAsia="Times New Roman" w:hAnsi="Times New Roman"/>
          <w:rtl w:val="0"/>
        </w:rPr>
        <w:t xml:space="preserve">до</w:t>
      </w:r>
      <w:r w:rsidDel="00000000" w:rsidR="00000000" w:rsidRPr="00000000">
        <w:rPr>
          <w:rFonts w:ascii="Times New Roman" w:cs="Times New Roman" w:eastAsia="Times New Roman" w:hAnsi="Times New Roman"/>
          <w:i w:val="0"/>
          <w:smallCaps w:val="0"/>
          <w:color w:val="000000"/>
          <w:rtl w:val="0"/>
        </w:rPr>
        <w:t xml:space="preserve">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i w:val="0"/>
          <w:smallCaps w:val="0"/>
          <w:color w:val="000000"/>
          <w:rtl w:val="0"/>
        </w:rPr>
        <w:t xml:space="preserve">2.0</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i w:val="0"/>
          <w:smallCaps w:val="0"/>
          <w:color w:val="000000"/>
          <w:rtl w:val="0"/>
        </w:rPr>
        <w:t xml:space="preserve">.2022 (23:59) - </w:t>
      </w:r>
      <w:r w:rsidDel="00000000" w:rsidR="00000000" w:rsidRPr="00000000">
        <w:rPr>
          <w:rFonts w:ascii="Times New Roman" w:cs="Times New Roman" w:eastAsia="Times New Roman" w:hAnsi="Times New Roman"/>
          <w:rtl w:val="0"/>
        </w:rPr>
        <w:t xml:space="preserve">7200</w:t>
      </w:r>
      <w:r w:rsidDel="00000000" w:rsidR="00000000" w:rsidRPr="00000000">
        <w:rPr>
          <w:rFonts w:ascii="Times New Roman" w:cs="Times New Roman" w:eastAsia="Times New Roman" w:hAnsi="Times New Roman"/>
          <w:i w:val="0"/>
          <w:smallCaps w:val="0"/>
          <w:color w:val="000000"/>
          <w:rtl w:val="0"/>
        </w:rPr>
        <w:t xml:space="preserve"> руб;</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w:t>
      </w:r>
      <w:r w:rsidDel="00000000" w:rsidR="00000000" w:rsidRPr="00000000">
        <w:rPr>
          <w:rFonts w:ascii="Times New Roman" w:cs="Times New Roman" w:eastAsia="Times New Roman" w:hAnsi="Times New Roman"/>
          <w:rtl w:val="0"/>
        </w:rPr>
        <w:t xml:space="preserve">с 13.06.2022 (00:00) до</w:t>
      </w:r>
      <w:r w:rsidDel="00000000" w:rsidR="00000000" w:rsidRPr="00000000">
        <w:rPr>
          <w:rFonts w:ascii="Times New Roman" w:cs="Times New Roman" w:eastAsia="Times New Roman" w:hAnsi="Times New Roman"/>
          <w:i w:val="0"/>
          <w:smallCaps w:val="0"/>
          <w:color w:val="000000"/>
          <w:rtl w:val="0"/>
        </w:rPr>
        <w:t xml:space="preserve"> </w:t>
      </w:r>
      <w:r w:rsidDel="00000000" w:rsidR="00000000" w:rsidRPr="00000000">
        <w:rPr>
          <w:rFonts w:ascii="Times New Roman" w:cs="Times New Roman" w:eastAsia="Times New Roman" w:hAnsi="Times New Roman"/>
          <w:rtl w:val="0"/>
        </w:rPr>
        <w:t xml:space="preserve">02</w:t>
      </w:r>
      <w:r w:rsidDel="00000000" w:rsidR="00000000" w:rsidRPr="00000000">
        <w:rPr>
          <w:rFonts w:ascii="Times New Roman" w:cs="Times New Roman" w:eastAsia="Times New Roman" w:hAnsi="Times New Roman"/>
          <w:i w:val="0"/>
          <w:smallCaps w:val="0"/>
          <w:color w:val="000000"/>
          <w:rtl w:val="0"/>
        </w:rPr>
        <w:t xml:space="preserve">.0</w:t>
      </w: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i w:val="0"/>
          <w:smallCaps w:val="0"/>
          <w:color w:val="000000"/>
          <w:rtl w:val="0"/>
        </w:rPr>
        <w:t xml:space="preserve">.2022 (18:00) - 8</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i w:val="0"/>
          <w:smallCaps w:val="0"/>
          <w:color w:val="000000"/>
          <w:rtl w:val="0"/>
        </w:rPr>
        <w:t xml:space="preserve">00 руб;</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 </w:t>
      </w:r>
      <w:r w:rsidDel="00000000" w:rsidR="00000000" w:rsidRPr="00000000">
        <w:rPr>
          <w:rFonts w:ascii="Times New Roman" w:cs="Times New Roman" w:eastAsia="Times New Roman" w:hAnsi="Times New Roman"/>
          <w:rtl w:val="0"/>
        </w:rPr>
        <w:t xml:space="preserve">в день старта 03.07.2022 </w:t>
      </w:r>
      <w:r w:rsidDel="00000000" w:rsidR="00000000" w:rsidRPr="00000000">
        <w:rPr>
          <w:rFonts w:ascii="Times New Roman" w:cs="Times New Roman" w:eastAsia="Times New Roman" w:hAnsi="Times New Roman"/>
          <w:i w:val="0"/>
          <w:smallCaps w:val="0"/>
          <w:color w:val="000000"/>
          <w:rtl w:val="0"/>
        </w:rPr>
        <w:t xml:space="preserve">- 10000 руб.</w:t>
      </w:r>
    </w:p>
    <w:p w:rsidR="00000000" w:rsidDel="00000000" w:rsidP="00000000" w:rsidRDefault="00000000" w:rsidRPr="00000000" w14:paraId="00000013">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1"/>
        <w:spacing w:after="0" w:before="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Индивидуальный забег OPEN:</w:t>
      </w:r>
    </w:p>
    <w:p w:rsidR="00000000" w:rsidDel="00000000" w:rsidP="00000000" w:rsidRDefault="00000000" w:rsidRPr="00000000" w14:paraId="00000016">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 до 12.06.2022 (23:59) - 1800 руб;</w:t>
        <w:br w:type="textWrapping"/>
        <w:br w:type="textWrapping"/>
        <w:t xml:space="preserve">- с 13.06.2022 (00:00) до 02.07.2022 (18:00) - 2100 руб;</w:t>
        <w:br w:type="textWrapping"/>
        <w:br w:type="textWrapping"/>
        <w:t xml:space="preserve">- в день старта 03.07.2022 - 2500 руб.</w:t>
      </w:r>
    </w:p>
    <w:p w:rsidR="00000000" w:rsidDel="00000000" w:rsidP="00000000" w:rsidRDefault="00000000" w:rsidRPr="00000000" w14:paraId="00000017">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8.2. После того как участник оплатил стартовый взнос – ему приходит подтверждение с сайта </w:t>
      </w:r>
      <w:hyperlink r:id="rId8">
        <w:r w:rsidDel="00000000" w:rsidR="00000000" w:rsidRPr="00000000">
          <w:rPr>
            <w:rFonts w:ascii="Times New Roman" w:cs="Times New Roman" w:eastAsia="Times New Roman" w:hAnsi="Times New Roman"/>
            <w:color w:val="ff8562"/>
            <w:rtl w:val="0"/>
          </w:rPr>
          <w:t xml:space="preserve">http://results.racetime.online</w:t>
        </w:r>
      </w:hyperlink>
      <w:r w:rsidDel="00000000" w:rsidR="00000000" w:rsidRPr="00000000">
        <w:rPr>
          <w:rFonts w:ascii="Times New Roman" w:cs="Times New Roman" w:eastAsia="Times New Roman" w:hAnsi="Times New Roman"/>
          <w:i w:val="0"/>
          <w:smallCaps w:val="0"/>
          <w:color w:val="000000"/>
          <w:rtl w:val="0"/>
        </w:rPr>
        <w:t xml:space="preserve">, где участник может зайти в свой личный кабинет и проверить регистрацию на мероприятии. Стартовый протокол будет сформирован на сайте мероприятия после закрытия регистрации и приема всех изменений 24.06.2022. Ссылка на стартовый протокол и стартовое время, информация о трассе и препятствиях и др. информация будет направлена каждому участнику, указавшему свою электронную почту при регистрации, 24.06.2022. Эта же информация будет доступна каждому участнику на сайте </w:t>
      </w:r>
      <w:hyperlink r:id="rId9">
        <w:r w:rsidDel="00000000" w:rsidR="00000000" w:rsidRPr="00000000">
          <w:rPr>
            <w:rFonts w:ascii="Times New Roman" w:cs="Times New Roman" w:eastAsia="Times New Roman" w:hAnsi="Times New Roman"/>
            <w:i w:val="0"/>
            <w:smallCaps w:val="0"/>
            <w:color w:val="000000"/>
            <w:u w:val="single"/>
            <w:rtl w:val="0"/>
          </w:rPr>
          <w:t xml:space="preserve">http://www</w:t>
        </w:r>
      </w:hyperlink>
      <w:r w:rsidDel="00000000" w:rsidR="00000000" w:rsidRPr="00000000">
        <w:rPr>
          <w:rFonts w:ascii="Times New Roman" w:cs="Times New Roman" w:eastAsia="Times New Roman" w:hAnsi="Times New Roman"/>
          <w:i w:val="0"/>
          <w:smallCaps w:val="0"/>
          <w:color w:val="000000"/>
          <w:rtl w:val="0"/>
        </w:rPr>
        <w:t xml:space="preserve">.</w:t>
      </w:r>
      <w:hyperlink r:id="rId10">
        <w:r w:rsidDel="00000000" w:rsidR="00000000" w:rsidRPr="00000000">
          <w:rPr>
            <w:rFonts w:ascii="Times New Roman" w:cs="Times New Roman" w:eastAsia="Times New Roman" w:hAnsi="Times New Roman"/>
            <w:i w:val="0"/>
            <w:smallCaps w:val="0"/>
            <w:color w:val="000000"/>
            <w:u w:val="single"/>
            <w:rtl w:val="0"/>
          </w:rPr>
          <w:t xml:space="preserve">bearrace.ru</w:t>
        </w:r>
      </w:hyperlink>
      <w:hyperlink r:id="rId11">
        <w:r w:rsidDel="00000000" w:rsidR="00000000" w:rsidRPr="00000000">
          <w:rPr>
            <w:rFonts w:ascii="Times New Roman" w:cs="Times New Roman" w:eastAsia="Times New Roman" w:hAnsi="Times New Roman"/>
            <w:color w:val="000080"/>
            <w:u w:val="single"/>
            <w:rtl w:val="0"/>
          </w:rPr>
          <w:t xml:space="preserve"> </w:t>
        </w:r>
      </w:hyperlink>
      <w:hyperlink r:id="rId12">
        <w:r w:rsidDel="00000000" w:rsidR="00000000" w:rsidRPr="00000000">
          <w:rPr>
            <w:rFonts w:ascii="Times New Roman" w:cs="Times New Roman" w:eastAsia="Times New Roman" w:hAnsi="Times New Roman"/>
            <w:i w:val="0"/>
            <w:smallCaps w:val="0"/>
            <w:color w:val="000000"/>
            <w:u w:val="single"/>
            <w:rtl w:val="0"/>
          </w:rPr>
          <w:t xml:space="preserve">/</w:t>
        </w:r>
      </w:hyperlink>
      <w:r w:rsidDel="00000000" w:rsidR="00000000" w:rsidRPr="00000000">
        <w:rPr>
          <w:rtl w:val="0"/>
        </w:rPr>
      </w:r>
    </w:p>
    <w:p w:rsidR="00000000" w:rsidDel="00000000" w:rsidP="00000000" w:rsidRDefault="00000000" w:rsidRPr="00000000" w14:paraId="00000018">
      <w:pPr>
        <w:widowControl w:val="1"/>
        <w:spacing w:after="0" w:before="0" w:lineRule="auto"/>
        <w:ind w:left="0" w:right="0" w:firstLine="0"/>
        <w:rPr>
          <w:rFonts w:ascii="Times New Roman" w:cs="Times New Roman" w:eastAsia="Times New Roman" w:hAnsi="Times New Roman"/>
          <w:i w:val="0"/>
          <w:smallCaps w:val="0"/>
          <w:color w:val="000000"/>
        </w:rPr>
      </w:pPr>
      <w:r w:rsidDel="00000000" w:rsidR="00000000" w:rsidRPr="00000000">
        <w:rPr>
          <w:rFonts w:ascii="Times New Roman" w:cs="Times New Roman" w:eastAsia="Times New Roman" w:hAnsi="Times New Roman"/>
          <w:i w:val="0"/>
          <w:smallCaps w:val="0"/>
          <w:color w:val="000000"/>
          <w:rtl w:val="0"/>
        </w:rPr>
        <w:t xml:space="preserve"> 24.06.2022.</w:t>
      </w:r>
    </w:p>
    <w:p w:rsidR="00000000" w:rsidDel="00000000" w:rsidP="00000000" w:rsidRDefault="00000000" w:rsidRPr="00000000" w14:paraId="00000019">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Стартовый номер участнику присваивается при получении номера в день старта.</w:t>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8.3. В день соревнований участник должен до старта пройти проверку документов и получить стартовый пакет участника.</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8.3.1 Допуск участников к спортивному забегу с препятствиями осуществляется при наличии документов, которые предоставляются при регистрации:</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0"/>
          <w:smallCaps w:val="0"/>
          <w:color w:val="000000"/>
          <w:rtl w:val="0"/>
        </w:rPr>
        <w:t xml:space="preserve">Удостоверение личности, подтверждающее возраст участника, обязательно паспорт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0"/>
          <w:smallCaps w:val="0"/>
          <w:color w:val="000000"/>
          <w:rtl w:val="0"/>
        </w:rPr>
        <w:t xml:space="preserve">Подписанное освобождение от ответственности, в соответствии с которым он полностью снимает с организаторов ответственность за возможный ущерб здоровью, полученный им во время соревнований (будет выдаваться в день соревнований).</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0"/>
          <w:smallCaps w:val="0"/>
          <w:color w:val="000000"/>
          <w:rtl w:val="0"/>
        </w:rPr>
        <w:t xml:space="preserve">Каждый участник Медвежьей Гонки  ( обязан иметь при себе медицинское заключение о допуске к участию в спортивных соревнованиях в соответствии с приказом Министерства здравоохранения Российской Федерации от 23.10.2020 N 1144н сроком действия не более 12 месяцев. Копия указанного выше заключения принимается организатором при одновременном предъявлении Участником оригинала. В этом случае оригинал возвращается, а копия остается у организатора. При отсутствии копии оригинал не возвращается. Медицинское заключение должно обязательно содержать: подпись и печать врача, две печати медицинского учреждения (вместо одной из них может быть штамп), формулировку: «Допущен к участию в соревнованиях по циклическим видам спорта (или формулировка «Допущен к беговым соревнованиям с препятствиями на дистанции до 10км. включительно» или «Допущен к старту на полумарафон (21,1 км.)»</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8.4. В случае возникновения травмы у участника и невозможности принимать участие в забеге, участник может путем направления письма на электронную почту bearrace.su@mail.ru перерегистрировать свой слот на другого участника, перенести слот на другой забег Медвежьей Гонки  или вернуть денежные средства за минусом 20% от оплаченной суммы за участие. Для подтверждения основания,указанного в п 8.4. участнику необходимо предоставить фото или скан справки с печатью медицинского учреждения. Возврат денежных средств возмож</w:t>
      </w:r>
      <w:r w:rsidDel="00000000" w:rsidR="00000000" w:rsidRPr="00000000">
        <w:rPr>
          <w:rFonts w:ascii="Times New Roman" w:cs="Times New Roman" w:eastAsia="Times New Roman" w:hAnsi="Times New Roman"/>
          <w:rtl w:val="0"/>
        </w:rPr>
        <w:t xml:space="preserve">ен до 12.06.2020 до 23:59.</w:t>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В случае неявки, отказа или неучастия в соревнованиях по любой другой причине - оплата за стартовый взнос не возвращается, слот на другой забег НЕ ПЕРЕНОСИТСЯ.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Внесение изменений в регистрационные данные возможно до 23.06.2022 года путем отправления электронного письма на почту bearrace.su@mail.ru. Стоимость перерегистрации составляет 500 рублей и оплачивается по реквизитам, указанным Организатором в ответном письме.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8.5. Организатор имеет право отказать в регистрации лицу без объяснения причин. Участники, дисквалифицированные на предыдущих стартах за неспортивное поведение, к участию в стартах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color w:val="000000"/>
          <w:rtl w:val="0"/>
        </w:rPr>
        <w:t xml:space="preserve">«Медвежья гонка»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color w:val="000000"/>
          <w:rtl w:val="0"/>
        </w:rPr>
        <w:t xml:space="preserve">больше не допускается.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 ПРАВИЛА ПРОХОЖДЕНИЯ ТРАССЫ СПОРТИВНОГО ЗАБЕГА С ПРЕПЯТСТВИЯМИ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 Общие правила</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0"/>
          <w:smallCaps w:val="0"/>
          <w:color w:val="000000"/>
          <w:rtl w:val="0"/>
        </w:rPr>
        <w:t xml:space="preserve">9.1.1. Поведение участников. В момент проведения мероприятия все его участники обязаны вести себя так, как подобает спортсменам, и руководствуясь общими принципами приличия. Не допускается дискриминация, намеренное препятствование другим участникам, прерывание и агрессивное поведение среди соревнующихся.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9.1.2. Подробная информация о трассе с описанием препятствий и правил их прохождения размещается заблаговременно на сайте соревнований bearrace.ru. В случае обстоятельств непреодолимой силы, актов правонарушений и/или вандализма, выявленных конструктивных недостатков в отношении препятствий организаторы имеют право в любой момент исключить/заменить на аналогичное препятствие с трассы.</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9.1.3. Участникам запрещается находиться на трассе и преодолевать препятствия до старта гонки или после.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9.1.4 Перед стартом каждого формата соревнований Главный судья проводит Брифинг для участников забега на котором сообщает об изменениях или дополнениях к настоящему Регламенту, если таковые имеются, об изменениях трассы или препятствий, если таковые имеются в силу возникших погодных или иных обстоятельств, поясняет специфику прохождения отдельных препятствий, если это требуется. Отсутствие спортсмена на Брифинге не освобождает его от действия изменений, и условий оговоренных на Брифинге.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9.1.5. Старт. Участникам необходимо пройти в зону старта/разминки за 15 минут до старта их забега или по сигналу ведущего. Старт участника происходит по сигналу стартового судьи. Участник дисквалифицируется или бежит только по решению Главного судьи, если по причинам, независящим от организаторов, пропустил старт своей формата. Участник не может стартовать в своем формате, когда начался старт другого формата.</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9.1.6. Экипировка. Экипировка должна соответствовать погодным условиям в день забега. Запрещается брать с собой на трассу предметы, которые могут нанести вред другим участникам. Не допускается использование обуви с металлическими шипами.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9.1.7 Участнику выдается повязка на голову с индивидуальным номером. Участник должен расположить повязку на голову или на руку так, чтобы судьи на этапах могли видеть его индивидуальный номер, переворачивать повязку и снимать повязку запрещено. Судья может дисквалифицировать участника в случае, если участник при запросе не показывает свой номер и не надевает повязку.</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9.1.8. Участнику также предоставляется бумажный браслет для получения питания на мероприятии и для прохода в стартовую зону. Участник должен надеть должны надеть перед стартом и следовать с ним по всей трассе.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9.1.9. При прохождении трассы участникам необходимо оставаться в пределах специально маркированной зоны, случайное или намеренное сокращение пути не допускается. Участникам запрещается наносить ущерб маркировке, препятствиям и окружающей среде. В том случае, если участник сошел с трассы, ему необходимо вернуться на то место, откуда он сошел, и продолжить прохождение с данного места.</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9.1.10. Участникам необходимо уступать дорогу другим более быстрым участникам, запрещается намеренно задерживать других спортсменов или удерживать линию прохождения препятствия оставаясь на ней без движения.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9.1.11. Начинать прохождение препятствия спортсмен может только по сигналу судьи. После прохождения препятствия участник обязан удостовериться у судьи, что прошел препятствие верно и может продолжать движение.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9.1.12. Не разрешается обходить препятствия. На каждом препятствии находится судья, который по необходимости поясняет порядок прохождения препятствия.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9.1.13. За неподчинение судье, непрохождение препятствия (неполное выполнение штрафа ), неспортивное поведение (споры, насмешки, оскорбления или физическое насилие по отношению ко всем присутствующим) участники могут наказываться дисквалификацией, удалением Участника с соревнований. По требованию судьи участник должен сообщить свой стартовый номер (выдается на регистрации, нанесенный на налобную повязку), в случае отсутствия номера – сообщить номер электронного чипа, в случае отказа сообщить номер – снятие с дистанции.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9.1.14. Споры и пререкания с Судьями недопустимы, Участник нарушивший данное требование регламента может быть дисквалифицирован.</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9.1.15 Участникам на старте прикрепляется чип фиксации времени, в ходе гонки спортсмен сам несет ответственность за целостность чипа и утерю. В случае невозможности получения достоверного результата по причине утери чипа или его повреждения, участник не будет включен в зачет соревнований.</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9.1.16. В зоне препятствия, ограниченного конструкцией препятствия, и зоне в радиусе 5 м препятствия запрещено находиться всем за исключением судей, организаторов, аккредитованных фотографов и стартовавших участников мероприятия.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9.1.17. Участник выполняет штрафное задание в месте, указанном судьей на препятствии, так, чтобы не мешать другим участникам в прохождении трассы, в случае нарушения требования судьи, участник может быть дисквалифицирован.</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9.1.18. Маркировка трассы не предусматривает сопровождение тренеров, группы поддержки, родителей, знакомых, друзей участника на трассе. В случае их нахождения в маркированной зоне, участник дисквалифицируется.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9.1.19. В  командном  формате попытка прохождения препятствия обязательна. При этом не допускается формальный подход к выполнению и/или легкое касание элементов препятствия. Судья вправе обязать участника сделать дополнительную попытку.</w:t>
      </w:r>
      <w:r w:rsidDel="00000000" w:rsidR="00000000" w:rsidRPr="00000000">
        <w:rPr>
          <w:rFonts w:ascii="Times New Roman" w:cs="Times New Roman" w:eastAsia="Times New Roman" w:hAnsi="Times New Roman"/>
          <w:rtl w:val="0"/>
        </w:rPr>
        <w:br w:type="textWrapping"/>
        <w:br w:type="textWrapping"/>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9.2. Командный забег.</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9.2.1. В командном  забеге победитель определяется по последнему финишировавшему участнику команды, команде разрешается помогать друг-другу в прохождении трассы на всех препятствиях.</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9.2.2 В командном  забеге запрещено возвращаться на пройденное препятствие, а также после финиша находиться на одном из препятствий для помощи своей команде. Помощь другими участниками, не входящими в состав команды будет расценено как нарушение.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9.2.3. При прохождении дистанции разница по времени между членами одной команды в любом командном формате не может превышать 10 минут (на препятствиях, контрольных точках, финише), в случае нарушения – дисквалификация.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9.2.4. Команда, преодолевая препятствия, движется по одной полосе.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9.2.5. В случае, если кто либо из членов команды в командном  не в состоянии пройти препятствие, он выполняет штрафное задание 30 берпи. Штрафные задания выполняет строго тот участник команды на которого был наложен штраф.</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9.2.6. Изменение в составе команды в день мероприятия (замены, исключения или добавления в команду) могут быть внесены только с разрешения старшего судьи соревнований, при условии что все спортсмены были зарегистрированы, оплатили стартовые взносы и предъявили все документы в соответствии с п. 8.3.1. Об изменениях сообщает капитан команды лично старшему судье соревнований.</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A">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 Формат Индивидуальный Open</w:t>
      </w:r>
    </w:p>
    <w:p w:rsidR="00000000" w:rsidDel="00000000" w:rsidP="00000000" w:rsidRDefault="00000000" w:rsidRPr="00000000" w14:paraId="0000001B">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9.3.1 Участники формата Индивидуальный Open при прохождения препятствия обязательно должны предпринять как минимум 1 серьезную попытку преодолеть препятствие.</w:t>
      </w:r>
    </w:p>
    <w:p w:rsidR="00000000" w:rsidDel="00000000" w:rsidP="00000000" w:rsidRDefault="00000000" w:rsidRPr="00000000" w14:paraId="0000001D">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9.3.2 Не разрешается обходить препятствия. Все препятствия участник проходит самостоятельно. Принимать чью-либо помощь запрещено.</w:t>
      </w:r>
    </w:p>
    <w:p w:rsidR="00000000" w:rsidDel="00000000" w:rsidP="00000000" w:rsidRDefault="00000000" w:rsidRPr="00000000" w14:paraId="0000001F">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9.3.3 В случае неудачной попытки преодоления препятствия участнику разрешается пробовать преодолеть его два раза, при условии, что он/она не мешает в этот момент другим участникам, делающим первую попытку преодоления. Каждую новую попытку участник выполняет в порядке живой очереди со стартовой точки данного препятствия. </w:t>
      </w:r>
    </w:p>
    <w:p w:rsidR="00000000" w:rsidDel="00000000" w:rsidP="00000000" w:rsidRDefault="00000000" w:rsidRPr="00000000" w14:paraId="00000021">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9.3.4. В случае, если участник индивидуального забега  не может пройти препятствие – ему необходимо выполнить в формате 30 штрафных берпи  и после выполнения штрафа продолжить движение по трассе можно только после разрешения судьи.</w:t>
      </w:r>
    </w:p>
    <w:p w:rsidR="00000000" w:rsidDel="00000000" w:rsidP="00000000" w:rsidRDefault="00000000" w:rsidRPr="00000000" w14:paraId="00000023">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9.3.5 Участник должен выполнять требования судьи на препятствии, в случае невыполнения требований – дисквалификация. Участник должен отдавать полный отчет в правильности прохождения препятствия и выполнения штрафных заданий.</w:t>
      </w:r>
    </w:p>
    <w:p w:rsidR="00000000" w:rsidDel="00000000" w:rsidP="00000000" w:rsidRDefault="00000000" w:rsidRPr="00000000" w14:paraId="00000025">
      <w:pPr>
        <w:widowControl w:val="1"/>
        <w:spacing w:after="0" w:before="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9.3.7. Решение о прохождении либо не прохождении участником препятствия, а также о наложении на участника штрафа в виде 30 упражнений принимается судьями, присутствующими на каждом препятствии. При выполнении штрафных берпи участник считает вслух, должен коснуться грудью земли и в прыжке хлопнуть над головой. В случае сокращения количества штрафных берпи путем недосчета берпи или обмана судьи, участник дисквалифицируется.</w:t>
      </w:r>
    </w:p>
    <w:p w:rsidR="00000000" w:rsidDel="00000000" w:rsidP="00000000" w:rsidRDefault="00000000" w:rsidRPr="00000000" w14:paraId="00000027">
      <w:pPr>
        <w:widowControl w:val="1"/>
        <w:spacing w:after="0" w:before="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0"/>
          <w:smallCaps w:val="0"/>
          <w:color w:val="000000"/>
          <w:rtl w:val="0"/>
        </w:rPr>
        <w:t xml:space="preserve">9.</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i w:val="0"/>
          <w:smallCaps w:val="0"/>
          <w:color w:val="000000"/>
          <w:rtl w:val="0"/>
        </w:rPr>
        <w:t xml:space="preserve">. Все участники по завершении трассы должны зафиксировать время на специальном устройстве и в первую очередь сдать чип электронного хронометража представителям хронометражной компании.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9.</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i w:val="0"/>
          <w:smallCaps w:val="0"/>
          <w:color w:val="000000"/>
          <w:rtl w:val="0"/>
        </w:rPr>
        <w:t xml:space="preserve">. В случае, если участник сходит с дистанции, он отдает свой чип судье на этапе или волонтеру /пикетчику на трассе и далее не имеет право продолжать прохождение трассы.</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10. РЕГИСТРАЦИЯ РЕЗУЛЬТАТОВ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10.1.1.Результат участников забегов фиксируется электронной системой хронометража . Время старта участников определяется по фиксации чипа на стартовой, промежуточной и финишной станциях. Участникам необходимо убедиться в том, что чип хорошо закреплен, во время движения по трассе участник обязан следить за тем, чтобы чип не был утерян или поврежден.</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10.1.2.Чип необходимо сдать представителям хронометражной компании после финиша участника в обязательном порядке. В случае не сдачи чипа, его утери или механической поломки участник оплачивает штраф в размере 1000 рублей организаторам мероприятия, а также в случае невозможности установить точное время и данные хронометража может быть дисквалифицирован.</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10.1.3. В случае равного времени у призеров, проводится дополнительный забег (до 500 м с препятствиями).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10.2. Итоговый протокол будет размещен на официальном сайте соревнований в течение 2-х рабочих дней. В дни проведения мероприятия итоговый протокол не предоставляется участникам.</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 ПРОТЕСТЫ И ПРЕТЕНЗИИ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11.1. Претензии по призовым местам.</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11.1.1. Участник вправе подать протест, влияющий на призовое место в абсолютном первенстве, в день мероприятия, в течении 30 минут после окончания забега, в котором он участвовал.</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11.1.2. Протесты подаются в оргкомитет и рассматриваются оргкомитетом в день соревнований до награждения.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 Претензии по результатам, не касающихся призовых мест.</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11.2.1. Участник вправе подать претензию в течение 3 (трех) дней после публикации результатов.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11.2.2. Претензии отправляются на электронный адрес bearrace.su@mail.ru</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При подаче претензии необходимо указать следующие данные:</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smallCaps w:val="0"/>
          <w:color w:val="000000"/>
          <w:rtl w:val="0"/>
        </w:rPr>
        <w:t xml:space="preserve">• </w:t>
      </w:r>
      <w:r w:rsidDel="00000000" w:rsidR="00000000" w:rsidRPr="00000000">
        <w:rPr>
          <w:rFonts w:ascii="Times New Roman" w:cs="Times New Roman" w:eastAsia="Times New Roman" w:hAnsi="Times New Roman"/>
          <w:i w:val="0"/>
          <w:smallCaps w:val="0"/>
          <w:color w:val="000000"/>
          <w:rtl w:val="0"/>
        </w:rPr>
        <w:t xml:space="preserve">фамилия и имя (анонимные обращения не рассматриваются);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smallCaps w:val="0"/>
          <w:color w:val="000000"/>
          <w:rtl w:val="0"/>
        </w:rPr>
        <w:t xml:space="preserve">• </w:t>
      </w:r>
      <w:r w:rsidDel="00000000" w:rsidR="00000000" w:rsidRPr="00000000">
        <w:rPr>
          <w:rFonts w:ascii="Times New Roman" w:cs="Times New Roman" w:eastAsia="Times New Roman" w:hAnsi="Times New Roman"/>
          <w:i w:val="0"/>
          <w:smallCaps w:val="0"/>
          <w:color w:val="000000"/>
          <w:rtl w:val="0"/>
        </w:rPr>
        <w:t xml:space="preserve">суть претензии, в чем состоит претензия;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smallCaps w:val="0"/>
          <w:color w:val="000000"/>
          <w:rtl w:val="0"/>
        </w:rPr>
        <w:t xml:space="preserve">• </w:t>
      </w:r>
      <w:r w:rsidDel="00000000" w:rsidR="00000000" w:rsidRPr="00000000">
        <w:rPr>
          <w:rFonts w:ascii="Times New Roman" w:cs="Times New Roman" w:eastAsia="Times New Roman" w:hAnsi="Times New Roman"/>
          <w:i w:val="0"/>
          <w:smallCaps w:val="0"/>
          <w:color w:val="000000"/>
          <w:rtl w:val="0"/>
        </w:rPr>
        <w:t xml:space="preserve">основания для претензии (фотографии, личный секундомер, субъективное мнение и пр.).</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11.2.3. Комиссия в течение 3-х дней, с даты подачи протеста или претензии,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подготавливает официальный ответ, который направляется на электронный адрес, с которого была подана претензия.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11.2.4. Принимаются только те претензии, которые могут повлиять на результаты соревнований.</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11.2.5. Претензии принимаются только от участников.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11.2.6. Последствия нарушения правил. Нарушение правил ведет к дисквалификации. Дисквалификация означает, что результаты нарушившего правила участника не будут указаны в общем списке результатов. Дисквалификация может произойти во время прохождения забега или после него на основе отчетов или видеоматериалов и касается, в том числе, призовых мест.</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11.2.7. Организаторы имеют право на основе фотоотчетов и видеоматериалов, полученных после мероприятия, дисквалифицировать участников в течение 3х дней после обнародования результатов.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12. ОБЕСПЕЧЕНИЕ БЕЗОПАСНОСТИ И ОТВЕТСТВЕННОСТИ УЧАСТНИКОВ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12.1. Каждый участник обязуется самостоятельно следить за своим здоровьем и берет на себя все риски по участию в соревновании. (в детском забеге- их законные представители).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12.2. Организаторы соревнования не несут ответственности за любую потерю, повреждение оборудования, травму или смерть участника, в результате его участия в соревновании. Данный пункт действует до, вовремя и после официальной даты проведения соревнования.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12.3. В целях обеспечения безопасности участников соревнования на дистанции организуется точка оказания первой медицинской помощи.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12.4. Участникам рекомендуется иметь с собой полис ОМС, сообщать Организатору телефон для экстренной связи на случай ухудшения самочувствия и необходимости госпитализации.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13. ВИДЕО И ФОТОСЪЕМКА СОРЕВНОВАНИЯ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13.1. В соответствии с Федеральным Законом № 329-ФЗ от 04.12 2007 «О физической культуре и спорте в Российской Федерации» организаторам принадлежат все права на освещение мероприятия посредством видео или фотосъемки. Лица, планирующие снимать или фотографировать проведение соревнований должны пройти официальную аккредитацию у пресс-атташе организаторов. Использование видео и фотосъемки в коммерческих целях допускается только с письменного разрешения организаторов.</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13.2. Аккредитованные фотографы и видеографы находятся на трассе с бейджами участника мероприятия, выданными в день мероприятия на регистрации.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14. ЗАКЛЮЧИТЕЛЬНЫЕ ПОЛОЖЕНИЯ.</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14.1. Настоящее Положение является официальным приглашением-вызовом для участия в Мероприятии.</w:t>
      </w: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i w:val="0"/>
          <w:smallCaps w:val="0"/>
          <w:color w:val="000000"/>
          <w:rtl w:val="0"/>
        </w:rPr>
        <w:t xml:space="preserve">14.2. Случаи и ситуации, не описанные в данном Регламенте, рассматриваются Организаторами в индивидуальном порядке с учетом норм федеральных, региональных, муниципальных правовых актов, настоящего Регламента.</w:t>
      </w:r>
      <w:r w:rsidDel="00000000" w:rsidR="00000000" w:rsidRPr="00000000">
        <w:rPr>
          <w:rFonts w:ascii="Times New Roman" w:cs="Times New Roman" w:eastAsia="Times New Roman" w:hAnsi="Times New Roman"/>
          <w:rtl w:val="0"/>
        </w:rPr>
        <w:t xml:space="preserve"> </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nordrace.su/" TargetMode="External"/><Relationship Id="rId10" Type="http://schemas.openxmlformats.org/officeDocument/2006/relationships/hyperlink" Target="http://bearrace.ru/" TargetMode="External"/><Relationship Id="rId12" Type="http://schemas.openxmlformats.org/officeDocument/2006/relationships/hyperlink" Target="http://nordrace.su/" TargetMode="External"/><Relationship Id="rId9" Type="http://schemas.openxmlformats.org/officeDocument/2006/relationships/hyperlink" Target="http://www/" TargetMode="External"/><Relationship Id="rId5" Type="http://schemas.openxmlformats.org/officeDocument/2006/relationships/styles" Target="styles.xml"/><Relationship Id="rId6" Type="http://schemas.openxmlformats.org/officeDocument/2006/relationships/hyperlink" Target="https://www.nordrace.su/" TargetMode="External"/><Relationship Id="rId7" Type="http://schemas.openxmlformats.org/officeDocument/2006/relationships/hyperlink" Target="http://results.racetime.online/" TargetMode="External"/><Relationship Id="rId8" Type="http://schemas.openxmlformats.org/officeDocument/2006/relationships/hyperlink" Target="http://results.racetim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