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color w:val="000000"/>
          <w:sz w:val="24"/>
          <w:szCs w:val="24"/>
        </w:rPr>
        <w:sectPr>
          <w:pgSz w:h="16838" w:w="11906" w:orient="portrait"/>
          <w:pgMar w:bottom="1134" w:top="1134" w:left="1701" w:right="850" w:header="708" w:footer="708"/>
          <w:pgNumType w:start="1"/>
        </w:sectPr>
      </w:pPr>
      <w:r w:rsidDel="00000000" w:rsidR="00000000" w:rsidRPr="00000000">
        <w:rPr>
          <w:rFonts w:ascii="Times New Roman" w:cs="Times New Roman" w:eastAsia="Times New Roman" w:hAnsi="Times New Roman"/>
          <w:color w:val="000000"/>
          <w:sz w:val="24"/>
          <w:szCs w:val="24"/>
          <w:rtl w:val="0"/>
        </w:rPr>
        <w:br w:type="textWrapping"/>
      </w:r>
    </w:p>
    <w:p w:rsidR="00000000" w:rsidDel="00000000" w:rsidP="00000000" w:rsidRDefault="00000000" w:rsidRPr="00000000" w14:paraId="0000000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«Утверждаю»</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Директор Соревнования</w:t>
      </w:r>
    </w:p>
    <w:p w:rsidR="00000000" w:rsidDel="00000000" w:rsidP="00000000" w:rsidRDefault="00000000" w:rsidRPr="00000000" w14:paraId="0000000E">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_______________________</w:t>
      </w:r>
      <w:r w:rsidDel="00000000" w:rsidR="00000000" w:rsidRPr="00000000">
        <w:rPr>
          <w:rFonts w:ascii="Times New Roman" w:cs="Times New Roman" w:eastAsia="Times New Roman" w:hAnsi="Times New Roman"/>
          <w:sz w:val="24"/>
          <w:szCs w:val="24"/>
          <w:rtl w:val="0"/>
        </w:rPr>
        <w:t xml:space="preserve">Агафонов Д.Д.</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27</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февраля </w:t>
      </w: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Fonts w:ascii="Times New Roman" w:cs="Times New Roman" w:eastAsia="Times New Roman" w:hAnsi="Times New Roman"/>
          <w:sz w:val="24"/>
          <w:szCs w:val="24"/>
          <w:rtl w:val="0"/>
        </w:rPr>
        <w:t xml:space="preserve">20</w:t>
      </w:r>
      <w:r w:rsidDel="00000000" w:rsidR="00000000" w:rsidRPr="00000000">
        <w:rPr>
          <w:rFonts w:ascii="Times New Roman" w:cs="Times New Roman" w:eastAsia="Times New Roman" w:hAnsi="Times New Roman"/>
          <w:color w:val="000000"/>
          <w:sz w:val="24"/>
          <w:szCs w:val="24"/>
          <w:rtl w:val="0"/>
        </w:rPr>
        <w:t xml:space="preserve">г.</w:t>
      </w: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br w:type="textWrapping"/>
        <w:br w:type="textWrapping"/>
        <w:br w:type="textWrapping"/>
      </w:r>
    </w:p>
    <w:p w:rsidR="00000000" w:rsidDel="00000000" w:rsidP="00000000" w:rsidRDefault="00000000" w:rsidRPr="00000000" w14:paraId="00000012">
      <w:pPr>
        <w:spacing w:after="0" w:line="240" w:lineRule="auto"/>
        <w:rPr>
          <w:rFonts w:ascii="Times New Roman" w:cs="Times New Roman" w:eastAsia="Times New Roman" w:hAnsi="Times New Roman"/>
          <w:color w:val="000000"/>
          <w:sz w:val="24"/>
          <w:szCs w:val="24"/>
        </w:rPr>
        <w:sectPr>
          <w:type w:val="continuous"/>
          <w:pgSz w:h="16838" w:w="11906" w:orient="portrait"/>
          <w:pgMar w:bottom="1134" w:top="1134" w:left="1701" w:right="850" w:header="708" w:footer="708"/>
          <w:cols w:equalWidth="0" w:num="2">
            <w:col w:space="708" w:w="4323.5"/>
            <w:col w:space="0" w:w="4323.5"/>
          </w:cols>
        </w:sectPr>
      </w:pPr>
      <w:r w:rsidDel="00000000" w:rsidR="00000000" w:rsidRPr="00000000">
        <w:rPr>
          <w:rtl w:val="0"/>
        </w:rPr>
      </w:r>
    </w:p>
    <w:p w:rsidR="00000000" w:rsidDel="00000000" w:rsidP="00000000" w:rsidRDefault="00000000" w:rsidRPr="00000000" w14:paraId="00000013">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Положение о соревнованиях по</w:t>
      </w:r>
      <w:r w:rsidDel="00000000" w:rsidR="00000000" w:rsidRPr="00000000">
        <w:rPr>
          <w:rFonts w:ascii="Times New Roman" w:cs="Times New Roman" w:eastAsia="Times New Roman" w:hAnsi="Times New Roman"/>
          <w:b w:val="1"/>
          <w:sz w:val="26"/>
          <w:szCs w:val="26"/>
          <w:rtl w:val="0"/>
        </w:rPr>
        <w:t xml:space="preserve"> бегу</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Апельсиновый кросс 2021</w:t>
      </w:r>
      <w:r w:rsidDel="00000000" w:rsidR="00000000" w:rsidRPr="00000000">
        <w:rPr>
          <w:rFonts w:ascii="Times New Roman" w:cs="Times New Roman" w:eastAsia="Times New Roman" w:hAnsi="Times New Roman"/>
          <w:b w:val="1"/>
          <w:color w:val="000000"/>
          <w:sz w:val="26"/>
          <w:szCs w:val="26"/>
          <w:rtl w:val="0"/>
        </w:rPr>
        <w:t xml:space="preserve">»</w:t>
      </w:r>
    </w:p>
    <w:p w:rsidR="00000000" w:rsidDel="00000000" w:rsidP="00000000" w:rsidRDefault="00000000" w:rsidRPr="00000000" w14:paraId="00000014">
      <w:pP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Цели и задачи</w:t>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Соревнования проводятся с целью:</w:t>
      </w:r>
    </w:p>
    <w:p w:rsidR="00000000" w:rsidDel="00000000" w:rsidP="00000000" w:rsidRDefault="00000000" w:rsidRPr="00000000" w14:paraId="0000001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пропаганды здорового образа жизни, направленного на улучшение общественного психологического климата и продолжительности жизни, за счет популяризация занятий оздоровительным бегом среди жителей Москвы и Московской области;</w:t>
      </w:r>
    </w:p>
    <w:p w:rsidR="00000000" w:rsidDel="00000000" w:rsidP="00000000" w:rsidRDefault="00000000" w:rsidRPr="00000000" w14:paraId="0000001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вовлечения различных групп населения Московской области в регулярные занятия физической культурой и спортом;</w:t>
      </w:r>
    </w:p>
    <w:p w:rsidR="00000000" w:rsidDel="00000000" w:rsidP="00000000" w:rsidRDefault="00000000" w:rsidRPr="00000000" w14:paraId="0000001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развития массового спорта;</w:t>
      </w:r>
    </w:p>
    <w:p w:rsidR="00000000" w:rsidDel="00000000" w:rsidP="00000000" w:rsidRDefault="00000000" w:rsidRPr="00000000" w14:paraId="0000001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стимулирования роста спортивных достижений в беге на длинные и короткие дистанции.</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Дата, место проведения соревнования</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Дата проведения:</w:t>
      </w:r>
      <w:r w:rsidDel="00000000" w:rsidR="00000000" w:rsidRPr="00000000">
        <w:rPr>
          <w:rFonts w:ascii="Times New Roman" w:cs="Times New Roman" w:eastAsia="Times New Roman" w:hAnsi="Times New Roman"/>
          <w:sz w:val="24"/>
          <w:szCs w:val="24"/>
          <w:rtl w:val="0"/>
        </w:rPr>
        <w:t xml:space="preserve"> 15.05.2021 г.</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Место проведения:</w:t>
      </w:r>
      <w:r w:rsidDel="00000000" w:rsidR="00000000" w:rsidRPr="00000000">
        <w:rPr>
          <w:rFonts w:ascii="Times New Roman" w:cs="Times New Roman" w:eastAsia="Times New Roman" w:hAnsi="Times New Roman"/>
          <w:sz w:val="24"/>
          <w:szCs w:val="24"/>
          <w:rtl w:val="0"/>
        </w:rPr>
        <w:t xml:space="preserve"> г. Балашиха, ул. Глазунова 9. </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Программа мероприятия, регистрация участников соревнования</w:t>
      </w:r>
    </w:p>
    <w:p w:rsidR="00000000" w:rsidDel="00000000" w:rsidP="00000000" w:rsidRDefault="00000000" w:rsidRPr="00000000" w14:paraId="00000021">
      <w:pPr>
        <w:spacing w:after="0" w:line="24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15.05.2020</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08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Fonts w:ascii="Times New Roman" w:cs="Times New Roman" w:eastAsia="Times New Roman" w:hAnsi="Times New Roman"/>
          <w:sz w:val="24"/>
          <w:szCs w:val="24"/>
          <w:rtl w:val="0"/>
        </w:rPr>
        <w:t xml:space="preserve">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sz w:val="24"/>
          <w:szCs w:val="24"/>
          <w:rtl w:val="0"/>
        </w:rPr>
        <w:t xml:space="preserve">п</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олучени</w:t>
      </w:r>
      <w:r w:rsidDel="00000000" w:rsidR="00000000" w:rsidRPr="00000000">
        <w:rPr>
          <w:rFonts w:ascii="Times New Roman" w:cs="Times New Roman" w:eastAsia="Times New Roman" w:hAnsi="Times New Roman"/>
          <w:sz w:val="24"/>
          <w:szCs w:val="24"/>
          <w:rtl w:val="0"/>
        </w:rPr>
        <w:t xml:space="preserve">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стартовых пакетов на месте старта;</w:t>
      </w:r>
    </w:p>
    <w:p w:rsidR="00000000" w:rsidDel="00000000" w:rsidP="00000000" w:rsidRDefault="00000000" w:rsidRPr="00000000" w14:paraId="0000002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10.45-10.50 – забег на лыжах по траве. Дистанция 70 метров;</w:t>
      </w:r>
    </w:p>
    <w:p w:rsidR="00000000" w:rsidDel="00000000" w:rsidP="00000000" w:rsidRDefault="00000000" w:rsidRPr="00000000" w14:paraId="0000002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10.50-10.55 – построение и общая разминка;</w:t>
      </w:r>
    </w:p>
    <w:p w:rsidR="00000000" w:rsidDel="00000000" w:rsidP="00000000" w:rsidRDefault="00000000" w:rsidRPr="00000000" w14:paraId="00000025">
      <w:pPr>
        <w:numPr>
          <w:ilvl w:val="0"/>
          <w:numId w:val="7"/>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11.00 – старт мальчиков 2012 г.р. и младше на дистанции 1000 метров;</w:t>
      </w:r>
    </w:p>
    <w:p w:rsidR="00000000" w:rsidDel="00000000" w:rsidP="00000000" w:rsidRDefault="00000000" w:rsidRPr="00000000" w14:paraId="00000026">
      <w:pPr>
        <w:numPr>
          <w:ilvl w:val="0"/>
          <w:numId w:val="7"/>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11.10 – старт девочек 2012 г.р. и младше на дистанции 1000 метров;</w:t>
      </w:r>
    </w:p>
    <w:p w:rsidR="00000000" w:rsidDel="00000000" w:rsidP="00000000" w:rsidRDefault="00000000" w:rsidRPr="00000000" w14:paraId="00000027">
      <w:pPr>
        <w:numPr>
          <w:ilvl w:val="0"/>
          <w:numId w:val="7"/>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11.20 – старт мальчиков 2010-2011 г.р. на дистанции 1000 метров;</w:t>
      </w:r>
    </w:p>
    <w:p w:rsidR="00000000" w:rsidDel="00000000" w:rsidP="00000000" w:rsidRDefault="00000000" w:rsidRPr="00000000" w14:paraId="00000028">
      <w:pPr>
        <w:numPr>
          <w:ilvl w:val="0"/>
          <w:numId w:val="7"/>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11.30 – старт девочек 2010-2011 г.р. на дистанции 1000 метров;</w:t>
      </w:r>
    </w:p>
    <w:p w:rsidR="00000000" w:rsidDel="00000000" w:rsidP="00000000" w:rsidRDefault="00000000" w:rsidRPr="00000000" w14:paraId="00000029">
      <w:pPr>
        <w:numPr>
          <w:ilvl w:val="0"/>
          <w:numId w:val="7"/>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11.40 – старт мальчиков 2008-2009 г.р. на дистанции 1500 метров;</w:t>
      </w:r>
    </w:p>
    <w:p w:rsidR="00000000" w:rsidDel="00000000" w:rsidP="00000000" w:rsidRDefault="00000000" w:rsidRPr="00000000" w14:paraId="0000002A">
      <w:pPr>
        <w:numPr>
          <w:ilvl w:val="0"/>
          <w:numId w:val="7"/>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11.50 – старт девочек 2008-2009 г.р. на дистанции 1500 метров;</w:t>
      </w:r>
    </w:p>
    <w:p w:rsidR="00000000" w:rsidDel="00000000" w:rsidP="00000000" w:rsidRDefault="00000000" w:rsidRPr="00000000" w14:paraId="0000002B">
      <w:pPr>
        <w:numPr>
          <w:ilvl w:val="0"/>
          <w:numId w:val="7"/>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12.00 – старт 2006-2007 г.р. на дистанции 1500 метров;</w:t>
      </w:r>
    </w:p>
    <w:p w:rsidR="00000000" w:rsidDel="00000000" w:rsidP="00000000" w:rsidRDefault="00000000" w:rsidRPr="00000000" w14:paraId="0000002C">
      <w:pPr>
        <w:numPr>
          <w:ilvl w:val="0"/>
          <w:numId w:val="7"/>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12.10 – старт 2004-2005 г.р. на дистанции 3000 метров;</w:t>
      </w:r>
    </w:p>
    <w:p w:rsidR="00000000" w:rsidDel="00000000" w:rsidP="00000000" w:rsidRDefault="00000000" w:rsidRPr="00000000" w14:paraId="0000002D">
      <w:pPr>
        <w:numPr>
          <w:ilvl w:val="0"/>
          <w:numId w:val="7"/>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12.20 – разминка перед стартом участников на дистанции 5 км и 10 км;</w:t>
      </w:r>
    </w:p>
    <w:p w:rsidR="00000000" w:rsidDel="00000000" w:rsidP="00000000" w:rsidRDefault="00000000" w:rsidRPr="00000000" w14:paraId="0000002E">
      <w:pPr>
        <w:numPr>
          <w:ilvl w:val="0"/>
          <w:numId w:val="7"/>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12.30 – старт на дистанции 5 км и 10 км;</w:t>
      </w:r>
    </w:p>
    <w:p w:rsidR="00000000" w:rsidDel="00000000" w:rsidP="00000000" w:rsidRDefault="00000000" w:rsidRPr="00000000" w14:paraId="0000002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12.40 – награждение детей; </w:t>
      </w:r>
    </w:p>
    <w:p w:rsidR="00000000" w:rsidDel="00000000" w:rsidP="00000000" w:rsidRDefault="00000000" w:rsidRPr="00000000" w14:paraId="0000003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 награждение победителей и призеров на дистанции 5 км и 10 км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14.00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 закрытие Соревнования.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spacing w:after="0" w:line="240" w:lineRule="auto"/>
        <w:ind w:firstLine="36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3">
      <w:pPr>
        <w:spacing w:after="0" w:line="240" w:lineRule="auto"/>
        <w:ind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Регистрация участников проводится по предварительной заявке через интернет-сайт</w:t>
      </w:r>
      <w:r w:rsidDel="00000000" w:rsidR="00000000" w:rsidRPr="00000000">
        <w:rPr>
          <w:rFonts w:ascii="Times New Roman" w:cs="Times New Roman" w:eastAsia="Times New Roman" w:hAnsi="Times New Roman"/>
          <w:b w:val="1"/>
          <w:color w:val="000000"/>
          <w:sz w:val="24"/>
          <w:szCs w:val="24"/>
          <w:rtl w:val="0"/>
        </w:rPr>
        <w:t xml:space="preserve"> </w:t>
      </w:r>
      <w:hyperlink r:id="rId6">
        <w:r w:rsidDel="00000000" w:rsidR="00000000" w:rsidRPr="00000000">
          <w:rPr>
            <w:rFonts w:ascii="Arial" w:cs="Arial" w:eastAsia="Arial" w:hAnsi="Arial"/>
            <w:b w:val="1"/>
            <w:color w:val="0078d7"/>
            <w:sz w:val="21"/>
            <w:szCs w:val="21"/>
            <w:highlight w:val="white"/>
            <w:rtl w:val="0"/>
          </w:rPr>
          <w:t xml:space="preserve">http://results.racetime.online/OrangeCross2021</w:t>
        </w:r>
      </w:hyperlink>
      <w:r w:rsidDel="00000000" w:rsidR="00000000" w:rsidRPr="00000000">
        <w:rPr>
          <w:rtl w:val="0"/>
        </w:rPr>
      </w:r>
    </w:p>
    <w:p w:rsidR="00000000" w:rsidDel="00000000" w:rsidP="00000000" w:rsidRDefault="00000000" w:rsidRPr="00000000" w14:paraId="00000034">
      <w:pPr>
        <w:spacing w:after="0" w:line="240" w:lineRule="auto"/>
        <w:ind w:firstLine="35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Регистрация на месте старта будет производиться при наличии свободных слотов.</w:t>
      </w:r>
    </w:p>
    <w:p w:rsidR="00000000" w:rsidDel="00000000" w:rsidP="00000000" w:rsidRDefault="00000000" w:rsidRPr="00000000" w14:paraId="0000003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Судейство</w:t>
      </w:r>
    </w:p>
    <w:p w:rsidR="00000000" w:rsidDel="00000000" w:rsidP="00000000" w:rsidRDefault="00000000" w:rsidRPr="00000000" w14:paraId="00000037">
      <w:pPr>
        <w:spacing w:after="0" w:line="240" w:lineRule="auto"/>
        <w:ind w:firstLine="35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Судейство осуществляет оргкомитет спортивного мероприятия, клуб циклических видов спорта GoSport в лице главного судьи, судьи по трассе, секретаря соревнования.</w:t>
      </w:r>
    </w:p>
    <w:p w:rsidR="00000000" w:rsidDel="00000000" w:rsidP="00000000" w:rsidRDefault="00000000" w:rsidRPr="00000000" w14:paraId="00000038">
      <w:pPr>
        <w:spacing w:after="0" w:line="240" w:lineRule="auto"/>
        <w:ind w:firstLine="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Электронный хронометраж проводит компания Racetime.</w:t>
      </w:r>
    </w:p>
    <w:p w:rsidR="00000000" w:rsidDel="00000000" w:rsidP="00000000" w:rsidRDefault="00000000" w:rsidRPr="00000000" w14:paraId="00000039">
      <w:pPr>
        <w:spacing w:after="0" w:line="240" w:lineRule="auto"/>
        <w:ind w:firstLine="35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Старт участников производится по сигналу судьи. </w:t>
      </w:r>
      <w:r w:rsidDel="00000000" w:rsidR="00000000" w:rsidRPr="00000000">
        <w:rPr>
          <w:rFonts w:ascii="Times New Roman" w:cs="Times New Roman" w:eastAsia="Times New Roman" w:hAnsi="Times New Roman"/>
          <w:sz w:val="24"/>
          <w:szCs w:val="24"/>
          <w:rtl w:val="0"/>
        </w:rPr>
        <w:t xml:space="preserve">Стартовое время участника начинается по выстрелу главного судьи. Победители и призеры определяются по фактическому пересечению финишной линии.</w:t>
      </w: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Допуск участников к соревнованию</w:t>
      </w:r>
    </w:p>
    <w:p w:rsidR="00000000" w:rsidDel="00000000" w:rsidP="00000000" w:rsidRDefault="00000000" w:rsidRPr="00000000" w14:paraId="0000003C">
      <w:pPr>
        <w:spacing w:after="0" w:line="240" w:lineRule="auto"/>
        <w:ind w:firstLine="360"/>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К участию в соревнованиях допускаются все желающие, имеющие спортивную экипировку в соответствии с правилами соревнований. </w:t>
      </w:r>
    </w:p>
    <w:p w:rsidR="00000000" w:rsidDel="00000000" w:rsidP="00000000" w:rsidRDefault="00000000" w:rsidRPr="00000000" w14:paraId="0000003D">
      <w:pPr>
        <w:spacing w:after="0" w:line="240" w:lineRule="auto"/>
        <w:ind w:firstLine="360"/>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Для участия в соревновании лицам 18 лет и старше в мандатную комиссию при регистрации предоставляет: документ удостоверяющий личность (паспорт или права), а также медицинскую справку или спортивную страховку (предпочтительно). </w:t>
      </w:r>
    </w:p>
    <w:p w:rsidR="00000000" w:rsidDel="00000000" w:rsidP="00000000" w:rsidRDefault="00000000" w:rsidRPr="00000000" w14:paraId="0000003E">
      <w:pPr>
        <w:spacing w:after="0" w:line="240" w:lineRule="auto"/>
        <w:ind w:firstLine="360"/>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По завершении Соревнования каждый участник может получить справку обратно.</w:t>
      </w:r>
    </w:p>
    <w:p w:rsidR="00000000" w:rsidDel="00000000" w:rsidP="00000000" w:rsidRDefault="00000000" w:rsidRPr="00000000" w14:paraId="0000003F">
      <w:pPr>
        <w:spacing w:after="0" w:line="240" w:lineRule="auto"/>
        <w:ind w:firstLine="357"/>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Для участия в соревновании участникам до 17 лет в мандатную комиссию предоставляет: именную заявку, оформленную по следующей форме: Ф.И.О., год рождения, подпись родителей или тренера.</w:t>
      </w:r>
    </w:p>
    <w:p w:rsidR="00000000" w:rsidDel="00000000" w:rsidP="00000000" w:rsidRDefault="00000000" w:rsidRPr="00000000" w14:paraId="00000040">
      <w:pPr>
        <w:spacing w:after="0" w:line="240" w:lineRule="auto"/>
        <w:ind w:firstLine="357"/>
        <w:rPr>
          <w:rFonts w:ascii="Times New Roman" w:cs="Times New Roman" w:eastAsia="Times New Roman" w:hAnsi="Times New Roman"/>
          <w:color w:val="16181f"/>
          <w:sz w:val="24"/>
          <w:szCs w:val="24"/>
        </w:rPr>
      </w:pPr>
      <w:r w:rsidDel="00000000" w:rsidR="00000000" w:rsidRPr="00000000">
        <w:rPr>
          <w:rtl w:val="0"/>
        </w:rPr>
      </w:r>
    </w:p>
    <w:p w:rsidR="00000000" w:rsidDel="00000000" w:rsidP="00000000" w:rsidRDefault="00000000" w:rsidRPr="00000000" w14:paraId="00000041">
      <w:pPr>
        <w:spacing w:after="0" w:line="240" w:lineRule="auto"/>
        <w:ind w:firstLine="357"/>
        <w:rPr>
          <w:rFonts w:ascii="Times New Roman" w:cs="Times New Roman" w:eastAsia="Times New Roman" w:hAnsi="Times New Roman"/>
          <w:color w:val="16181f"/>
          <w:sz w:val="24"/>
          <w:szCs w:val="24"/>
        </w:rPr>
      </w:pPr>
      <w:r w:rsidDel="00000000" w:rsidR="00000000" w:rsidRPr="00000000">
        <w:rPr>
          <w:rtl w:val="0"/>
        </w:rPr>
      </w:r>
    </w:p>
    <w:p w:rsidR="00000000" w:rsidDel="00000000" w:rsidP="00000000" w:rsidRDefault="00000000" w:rsidRPr="00000000" w14:paraId="00000042">
      <w:pPr>
        <w:numPr>
          <w:ilvl w:val="0"/>
          <w:numId w:val="2"/>
        </w:numPr>
        <w:spacing w:after="0" w:line="240" w:lineRule="auto"/>
        <w:ind w:left="720" w:hanging="360"/>
        <w:jc w:val="center"/>
        <w:rPr>
          <w:rFonts w:ascii="Times New Roman" w:cs="Times New Roman" w:eastAsia="Times New Roman" w:hAnsi="Times New Roman"/>
          <w:color w:val="16181f"/>
          <w:sz w:val="24"/>
          <w:szCs w:val="24"/>
          <w:u w:val="none"/>
        </w:rPr>
      </w:pPr>
      <w:r w:rsidDel="00000000" w:rsidR="00000000" w:rsidRPr="00000000">
        <w:rPr>
          <w:rFonts w:ascii="Times New Roman" w:cs="Times New Roman" w:eastAsia="Times New Roman" w:hAnsi="Times New Roman"/>
          <w:b w:val="1"/>
          <w:color w:val="16181f"/>
          <w:sz w:val="24"/>
          <w:szCs w:val="24"/>
          <w:rtl w:val="0"/>
        </w:rPr>
        <w:t xml:space="preserve">Регистрация и выдача стартовых пакетов</w:t>
      </w:r>
    </w:p>
    <w:p w:rsidR="00000000" w:rsidDel="00000000" w:rsidP="00000000" w:rsidRDefault="00000000" w:rsidRPr="00000000" w14:paraId="00000043">
      <w:pPr>
        <w:spacing w:after="0" w:line="240" w:lineRule="auto"/>
        <w:ind w:left="720" w:firstLine="0"/>
        <w:jc w:val="center"/>
        <w:rPr>
          <w:rFonts w:ascii="Times New Roman" w:cs="Times New Roman" w:eastAsia="Times New Roman" w:hAnsi="Times New Roman"/>
          <w:b w:val="1"/>
          <w:color w:val="16181f"/>
          <w:sz w:val="24"/>
          <w:szCs w:val="24"/>
        </w:rPr>
      </w:pPr>
      <w:r w:rsidDel="00000000" w:rsidR="00000000" w:rsidRPr="00000000">
        <w:rPr>
          <w:rtl w:val="0"/>
        </w:rPr>
      </w:r>
    </w:p>
    <w:p w:rsidR="00000000" w:rsidDel="00000000" w:rsidP="00000000" w:rsidRDefault="00000000" w:rsidRPr="00000000" w14:paraId="00000044">
      <w:pPr>
        <w:spacing w:after="0" w:line="240" w:lineRule="auto"/>
        <w:ind w:left="0" w:firstLine="425.19685039370086"/>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Регистрация детских и взрослых забегов происходит на сайте </w:t>
      </w:r>
      <w:hyperlink r:id="rId7">
        <w:r w:rsidDel="00000000" w:rsidR="00000000" w:rsidRPr="00000000">
          <w:rPr>
            <w:rFonts w:ascii="Arial" w:cs="Arial" w:eastAsia="Arial" w:hAnsi="Arial"/>
            <w:b w:val="1"/>
            <w:color w:val="0078d7"/>
            <w:sz w:val="21"/>
            <w:szCs w:val="21"/>
            <w:highlight w:val="white"/>
            <w:rtl w:val="0"/>
          </w:rPr>
          <w:t xml:space="preserve">http://results.racetime.online/OrangeCross2021</w:t>
        </w:r>
      </w:hyperlink>
      <w:r w:rsidDel="00000000" w:rsidR="00000000" w:rsidRPr="00000000">
        <w:rPr>
          <w:rtl w:val="0"/>
        </w:rPr>
      </w:r>
    </w:p>
    <w:p w:rsidR="00000000" w:rsidDel="00000000" w:rsidP="00000000" w:rsidRDefault="00000000" w:rsidRPr="00000000" w14:paraId="00000045">
      <w:pPr>
        <w:spacing w:after="0" w:line="240" w:lineRule="auto"/>
        <w:ind w:left="0" w:firstLine="425.19685039370086"/>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Присвоение стартовых номеров происходит в день старта. Регистрация новых участников на детские забеги в день старта не производится.</w:t>
      </w:r>
    </w:p>
    <w:p w:rsidR="00000000" w:rsidDel="00000000" w:rsidP="00000000" w:rsidRDefault="00000000" w:rsidRPr="00000000" w14:paraId="00000046">
      <w:pPr>
        <w:spacing w:after="0" w:line="240" w:lineRule="auto"/>
        <w:ind w:left="0" w:firstLine="425.19685039370086"/>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Выдача стартовых номеров в день старта на детские забеги происходит строго с 8.00 до 11.00.</w:t>
      </w:r>
    </w:p>
    <w:p w:rsidR="00000000" w:rsidDel="00000000" w:rsidP="00000000" w:rsidRDefault="00000000" w:rsidRPr="00000000" w14:paraId="00000047">
      <w:pPr>
        <w:spacing w:after="0" w:line="240" w:lineRule="auto"/>
        <w:ind w:left="0" w:firstLine="425.19685039370086"/>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Выдача стартовых номеров для участников на дистанции 5 км и 10 км производится строго с 11.10 до 12.25. Регистрация новых участников в день старта будет осуществляться только при наличии свободных слотов.</w:t>
      </w:r>
    </w:p>
    <w:p w:rsidR="00000000" w:rsidDel="00000000" w:rsidP="00000000" w:rsidRDefault="00000000" w:rsidRPr="00000000" w14:paraId="00000048">
      <w:pPr>
        <w:spacing w:after="0" w:line="240" w:lineRule="auto"/>
        <w:ind w:left="0" w:firstLine="425.19685039370086"/>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Коллективные заявки от спортивных школ принимаются исключительно на электронную почту </w:t>
      </w:r>
      <w:hyperlink r:id="rId8">
        <w:r w:rsidDel="00000000" w:rsidR="00000000" w:rsidRPr="00000000">
          <w:rPr>
            <w:rFonts w:ascii="Times New Roman" w:cs="Times New Roman" w:eastAsia="Times New Roman" w:hAnsi="Times New Roman"/>
            <w:color w:val="1155cc"/>
            <w:sz w:val="24"/>
            <w:szCs w:val="24"/>
            <w:u w:val="single"/>
            <w:rtl w:val="0"/>
          </w:rPr>
          <w:t xml:space="preserve">info@mygosport.ru</w:t>
        </w:r>
      </w:hyperlink>
      <w:r w:rsidDel="00000000" w:rsidR="00000000" w:rsidRPr="00000000">
        <w:rPr>
          <w:rFonts w:ascii="Times New Roman" w:cs="Times New Roman" w:eastAsia="Times New Roman" w:hAnsi="Times New Roman"/>
          <w:color w:val="16181f"/>
          <w:sz w:val="24"/>
          <w:szCs w:val="24"/>
          <w:rtl w:val="0"/>
        </w:rPr>
        <w:t xml:space="preserve">. </w:t>
      </w:r>
    </w:p>
    <w:p w:rsidR="00000000" w:rsidDel="00000000" w:rsidP="00000000" w:rsidRDefault="00000000" w:rsidRPr="00000000" w14:paraId="00000049">
      <w:pPr>
        <w:spacing w:after="0" w:line="240" w:lineRule="auto"/>
        <w:ind w:left="0" w:firstLine="425.19685039370086"/>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Получение стартовых номеров при коллективной заявке происходит исключительно тренером.</w:t>
      </w:r>
    </w:p>
    <w:p w:rsidR="00000000" w:rsidDel="00000000" w:rsidP="00000000" w:rsidRDefault="00000000" w:rsidRPr="00000000" w14:paraId="0000004A">
      <w:pPr>
        <w:spacing w:after="0" w:line="240" w:lineRule="auto"/>
        <w:ind w:firstLine="357"/>
        <w:rPr>
          <w:rFonts w:ascii="Times New Roman" w:cs="Times New Roman" w:eastAsia="Times New Roman" w:hAnsi="Times New Roman"/>
          <w:color w:val="16181f"/>
          <w:sz w:val="24"/>
          <w:szCs w:val="24"/>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6181f"/>
          <w:sz w:val="24"/>
          <w:szCs w:val="24"/>
          <w:u w:val="none"/>
          <w:shd w:fill="auto" w:val="clear"/>
          <w:vertAlign w:val="baseline"/>
          <w:rtl w:val="0"/>
        </w:rPr>
        <w:t xml:space="preserve">Лимит участников</w:t>
      </w:r>
    </w:p>
    <w:p w:rsidR="00000000" w:rsidDel="00000000" w:rsidP="00000000" w:rsidRDefault="00000000" w:rsidRPr="00000000" w14:paraId="0000004C">
      <w:pPr>
        <w:spacing w:after="0" w:line="240" w:lineRule="auto"/>
        <w:ind w:left="357"/>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Лимит участников: </w:t>
      </w:r>
    </w:p>
    <w:p w:rsidR="00000000" w:rsidDel="00000000" w:rsidP="00000000" w:rsidRDefault="00000000" w:rsidRPr="00000000" w14:paraId="0000004D">
      <w:pPr>
        <w:numPr>
          <w:ilvl w:val="0"/>
          <w:numId w:val="12"/>
        </w:numPr>
        <w:spacing w:after="0" w:line="240" w:lineRule="auto"/>
        <w:ind w:left="720" w:hanging="360"/>
        <w:rPr>
          <w:rFonts w:ascii="Times New Roman" w:cs="Times New Roman" w:eastAsia="Times New Roman" w:hAnsi="Times New Roman"/>
          <w:color w:val="16181f"/>
          <w:sz w:val="24"/>
          <w:szCs w:val="24"/>
          <w:u w:val="none"/>
        </w:rPr>
      </w:pPr>
      <w:r w:rsidDel="00000000" w:rsidR="00000000" w:rsidRPr="00000000">
        <w:rPr>
          <w:rFonts w:ascii="Times New Roman" w:cs="Times New Roman" w:eastAsia="Times New Roman" w:hAnsi="Times New Roman"/>
          <w:color w:val="16181f"/>
          <w:sz w:val="24"/>
          <w:szCs w:val="24"/>
          <w:rtl w:val="0"/>
        </w:rPr>
        <w:t xml:space="preserve">Детские забеги - 500 чел;</w:t>
      </w:r>
    </w:p>
    <w:p w:rsidR="00000000" w:rsidDel="00000000" w:rsidP="00000000" w:rsidRDefault="00000000" w:rsidRPr="00000000" w14:paraId="0000004E">
      <w:pPr>
        <w:numPr>
          <w:ilvl w:val="0"/>
          <w:numId w:val="12"/>
        </w:numPr>
        <w:spacing w:after="0" w:line="240" w:lineRule="auto"/>
        <w:ind w:left="720" w:hanging="360"/>
        <w:rPr>
          <w:rFonts w:ascii="Times New Roman" w:cs="Times New Roman" w:eastAsia="Times New Roman" w:hAnsi="Times New Roman"/>
          <w:color w:val="16181f"/>
          <w:sz w:val="24"/>
          <w:szCs w:val="24"/>
          <w:u w:val="none"/>
        </w:rPr>
      </w:pPr>
      <w:r w:rsidDel="00000000" w:rsidR="00000000" w:rsidRPr="00000000">
        <w:rPr>
          <w:rFonts w:ascii="Times New Roman" w:cs="Times New Roman" w:eastAsia="Times New Roman" w:hAnsi="Times New Roman"/>
          <w:color w:val="16181f"/>
          <w:sz w:val="24"/>
          <w:szCs w:val="24"/>
          <w:rtl w:val="0"/>
        </w:rPr>
        <w:t xml:space="preserve">5 км - 200 чел;</w:t>
      </w:r>
    </w:p>
    <w:p w:rsidR="00000000" w:rsidDel="00000000" w:rsidP="00000000" w:rsidRDefault="00000000" w:rsidRPr="00000000" w14:paraId="0000004F">
      <w:pPr>
        <w:numPr>
          <w:ilvl w:val="0"/>
          <w:numId w:val="12"/>
        </w:numPr>
        <w:spacing w:after="0" w:line="240" w:lineRule="auto"/>
        <w:ind w:left="720" w:hanging="360"/>
        <w:rPr>
          <w:rFonts w:ascii="Times New Roman" w:cs="Times New Roman" w:eastAsia="Times New Roman" w:hAnsi="Times New Roman"/>
          <w:color w:val="16181f"/>
          <w:sz w:val="24"/>
          <w:szCs w:val="24"/>
          <w:u w:val="none"/>
        </w:rPr>
      </w:pPr>
      <w:r w:rsidDel="00000000" w:rsidR="00000000" w:rsidRPr="00000000">
        <w:rPr>
          <w:rFonts w:ascii="Times New Roman" w:cs="Times New Roman" w:eastAsia="Times New Roman" w:hAnsi="Times New Roman"/>
          <w:color w:val="16181f"/>
          <w:sz w:val="24"/>
          <w:szCs w:val="24"/>
          <w:rtl w:val="0"/>
        </w:rPr>
        <w:t xml:space="preserve">10 км - 200 чел.</w:t>
      </w:r>
    </w:p>
    <w:p w:rsidR="00000000" w:rsidDel="00000000" w:rsidP="00000000" w:rsidRDefault="00000000" w:rsidRPr="00000000" w14:paraId="00000050">
      <w:pPr>
        <w:spacing w:after="120" w:line="240" w:lineRule="auto"/>
        <w:rPr>
          <w:rFonts w:ascii="Times New Roman" w:cs="Times New Roman" w:eastAsia="Times New Roman" w:hAnsi="Times New Roman"/>
          <w:color w:val="16181f"/>
          <w:sz w:val="24"/>
          <w:szCs w:val="24"/>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6181f"/>
          <w:sz w:val="24"/>
          <w:szCs w:val="24"/>
          <w:u w:val="none"/>
          <w:shd w:fill="auto" w:val="clear"/>
          <w:vertAlign w:val="baseline"/>
          <w:rtl w:val="0"/>
        </w:rPr>
        <w:t xml:space="preserve">Расходы по организации и проведению гонки</w:t>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Подготовка и проведение Забега осуществляется за счет собственных и привлеченных финансовых средств;</w:t>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Расходы по проезду, размещению и питанию несут командирующие организации или сами участники. </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6181f"/>
          <w:sz w:val="24"/>
          <w:szCs w:val="24"/>
          <w:u w:val="none"/>
          <w:shd w:fill="auto" w:val="clear"/>
          <w:vertAlign w:val="baseline"/>
          <w:rtl w:val="0"/>
        </w:rPr>
        <w:t xml:space="preserve">Регистрационный взнос</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Регистрационный взнос составляет: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color w:val="16181f"/>
          <w:sz w:val="24"/>
          <w:szCs w:val="24"/>
        </w:rPr>
      </w:pPr>
      <w:r w:rsidDel="00000000" w:rsidR="00000000" w:rsidRPr="00000000">
        <w:rPr>
          <w:rtl w:val="0"/>
        </w:rPr>
      </w:r>
    </w:p>
    <w:tbl>
      <w:tblPr>
        <w:tblStyle w:val="Table1"/>
        <w:tblW w:w="687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1710"/>
        <w:gridCol w:w="2085"/>
        <w:tblGridChange w:id="0">
          <w:tblGrid>
            <w:gridCol w:w="3075"/>
            <w:gridCol w:w="1710"/>
            <w:gridCol w:w="20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Дистанция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До 31.04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В день старта</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Детские забеги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 нет регистрации</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5 км</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1000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10 км</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1500</w:t>
            </w:r>
          </w:p>
        </w:tc>
      </w:tr>
    </w:tb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color w:val="16181f"/>
          <w:sz w:val="24"/>
          <w:szCs w:val="24"/>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6181f"/>
          <w:sz w:val="24"/>
          <w:szCs w:val="24"/>
          <w:u w:val="none"/>
          <w:shd w:fill="auto" w:val="clear"/>
          <w:vertAlign w:val="baseline"/>
          <w:rtl w:val="0"/>
        </w:rPr>
        <w:t xml:space="preserve">Возврат регистрационного взноса</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7"/>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Возврат денежных средств и перерегистрация в случае отказа от участия:</w:t>
      </w:r>
    </w:p>
    <w:p w:rsidR="00000000" w:rsidDel="00000000" w:rsidP="00000000" w:rsidRDefault="00000000" w:rsidRPr="00000000" w14:paraId="0000006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color w:val="16181f"/>
          <w:sz w:val="24"/>
          <w:szCs w:val="24"/>
          <w:u w:val="none"/>
        </w:rPr>
      </w:pPr>
      <w:r w:rsidDel="00000000" w:rsidR="00000000" w:rsidRPr="00000000">
        <w:rPr>
          <w:rFonts w:ascii="Times New Roman" w:cs="Times New Roman" w:eastAsia="Times New Roman" w:hAnsi="Times New Roman"/>
          <w:color w:val="16181f"/>
          <w:sz w:val="24"/>
          <w:szCs w:val="24"/>
          <w:rtl w:val="0"/>
        </w:rPr>
        <w:t xml:space="preserve">возвращение стартовых взносов до 1.05 - 50% от стартового взноса;</w:t>
      </w:r>
    </w:p>
    <w:p w:rsidR="00000000" w:rsidDel="00000000" w:rsidP="00000000" w:rsidRDefault="00000000" w:rsidRPr="00000000" w14:paraId="0000006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color w:val="16181f"/>
          <w:sz w:val="24"/>
          <w:szCs w:val="24"/>
          <w:u w:val="none"/>
        </w:rPr>
      </w:pPr>
      <w:r w:rsidDel="00000000" w:rsidR="00000000" w:rsidRPr="00000000">
        <w:rPr>
          <w:rFonts w:ascii="Times New Roman" w:cs="Times New Roman" w:eastAsia="Times New Roman" w:hAnsi="Times New Roman"/>
          <w:color w:val="16181f"/>
          <w:sz w:val="24"/>
          <w:szCs w:val="24"/>
          <w:rtl w:val="0"/>
        </w:rPr>
        <w:t xml:space="preserve">возвращение стартовых взносов после 1.05 не осуществляется. Возможна перерегистрация участников;</w:t>
      </w:r>
    </w:p>
    <w:p w:rsidR="00000000" w:rsidDel="00000000" w:rsidP="00000000" w:rsidRDefault="00000000" w:rsidRPr="00000000" w14:paraId="0000006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color w:val="16181f"/>
          <w:sz w:val="24"/>
          <w:szCs w:val="24"/>
          <w:u w:val="none"/>
        </w:rPr>
      </w:pPr>
      <w:r w:rsidDel="00000000" w:rsidR="00000000" w:rsidRPr="00000000">
        <w:rPr>
          <w:rFonts w:ascii="Times New Roman" w:cs="Times New Roman" w:eastAsia="Times New Roman" w:hAnsi="Times New Roman"/>
          <w:color w:val="16181f"/>
          <w:sz w:val="24"/>
          <w:szCs w:val="24"/>
          <w:rtl w:val="0"/>
        </w:rPr>
        <w:t xml:space="preserve">перерегистрация до 00:00 12.05 - бесплатно;</w:t>
      </w:r>
    </w:p>
    <w:p w:rsidR="00000000" w:rsidDel="00000000" w:rsidP="00000000" w:rsidRDefault="00000000" w:rsidRPr="00000000" w14:paraId="0000006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color w:val="16181f"/>
          <w:sz w:val="24"/>
          <w:szCs w:val="24"/>
          <w:u w:val="none"/>
        </w:rPr>
      </w:pPr>
      <w:r w:rsidDel="00000000" w:rsidR="00000000" w:rsidRPr="00000000">
        <w:rPr>
          <w:rFonts w:ascii="Times New Roman" w:cs="Times New Roman" w:eastAsia="Times New Roman" w:hAnsi="Times New Roman"/>
          <w:color w:val="16181f"/>
          <w:sz w:val="24"/>
          <w:szCs w:val="24"/>
          <w:rtl w:val="0"/>
        </w:rPr>
        <w:t xml:space="preserve">перерегистрация после 00:01 13.05 - 500 рублей.</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7"/>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color w:val="16181f"/>
          <w:sz w:val="24"/>
          <w:szCs w:val="24"/>
          <w:rtl w:val="0"/>
        </w:rPr>
        <w:t xml:space="preserve">Для перерегистрации участникам необходимо написать на электронную почту организатора info@mygosport.ru письмо с текстом: “Перерегистрация на забег Апельсиновый кросс 2021”. В тексте письма указать ФИО и дистанция участника и ниже указать ФИО, дату рождения, клуб, мобильный телефон и электронную почту нового участника. Заявления о перерегистрации не принимаются от незарегистрированных участников.</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7"/>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6181f"/>
          <w:sz w:val="24"/>
          <w:szCs w:val="24"/>
          <w:u w:val="none"/>
          <w:shd w:fill="auto" w:val="clear"/>
          <w:vertAlign w:val="baseline"/>
          <w:rtl w:val="0"/>
        </w:rPr>
        <w:t xml:space="preserve">Стартовый пакет участника</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В стартовый пакет участника включены: </w:t>
      </w:r>
    </w:p>
    <w:p w:rsidR="00000000" w:rsidDel="00000000" w:rsidP="00000000" w:rsidRDefault="00000000" w:rsidRPr="00000000" w14:paraId="0000007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медаль финишера (только для участников преодолевших дистанцию);</w:t>
      </w:r>
    </w:p>
    <w:p w:rsidR="00000000" w:rsidDel="00000000" w:rsidP="00000000" w:rsidRDefault="00000000" w:rsidRPr="00000000" w14:paraId="0000007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стартовый номер;</w:t>
      </w:r>
      <w:r w:rsidDel="00000000" w:rsidR="00000000" w:rsidRPr="00000000">
        <w:rPr>
          <w:rtl w:val="0"/>
        </w:rPr>
      </w:r>
    </w:p>
    <w:p w:rsidR="00000000" w:rsidDel="00000000" w:rsidP="00000000" w:rsidRDefault="00000000" w:rsidRPr="00000000" w14:paraId="0000007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на финише питание, фрукты</w:t>
      </w:r>
      <w:r w:rsidDel="00000000" w:rsidR="00000000" w:rsidRPr="00000000">
        <w:rPr>
          <w:rFonts w:ascii="Times New Roman" w:cs="Times New Roman" w:eastAsia="Times New Roman" w:hAnsi="Times New Roman"/>
          <w:color w:val="16181f"/>
          <w:sz w:val="24"/>
          <w:szCs w:val="24"/>
          <w:rtl w:val="0"/>
        </w:rPr>
        <w:t xml:space="preserve">.</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6181f"/>
          <w:sz w:val="24"/>
          <w:szCs w:val="24"/>
          <w:u w:val="none"/>
          <w:shd w:fill="auto" w:val="clear"/>
          <w:vertAlign w:val="baseline"/>
          <w:rtl w:val="0"/>
        </w:rPr>
        <w:t xml:space="preserve">Результаты соревнования</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7"/>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Результат участников фиксируется: </w:t>
      </w:r>
    </w:p>
    <w:p w:rsidR="00000000" w:rsidDel="00000000" w:rsidP="00000000" w:rsidRDefault="00000000" w:rsidRPr="00000000" w14:paraId="0000007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электронной системой хронометража </w:t>
      </w:r>
      <w:r w:rsidDel="00000000" w:rsidR="00000000" w:rsidRPr="00000000">
        <w:rPr>
          <w:rFonts w:ascii="Times New Roman" w:cs="Times New Roman" w:eastAsia="Times New Roman" w:hAnsi="Times New Roman"/>
          <w:color w:val="16181f"/>
          <w:sz w:val="24"/>
          <w:szCs w:val="24"/>
          <w:rtl w:val="0"/>
        </w:rPr>
        <w:t xml:space="preserve">Racetime</w:t>
      </w: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 </w:t>
      </w:r>
    </w:p>
    <w:p w:rsidR="00000000" w:rsidDel="00000000" w:rsidP="00000000" w:rsidRDefault="00000000" w:rsidRPr="00000000" w14:paraId="0000007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ручной записью прохода финишной черты судьями;</w:t>
      </w:r>
    </w:p>
    <w:p w:rsidR="00000000" w:rsidDel="00000000" w:rsidP="00000000" w:rsidRDefault="00000000" w:rsidRPr="00000000" w14:paraId="0000007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видеофиксацией на камеру GoPro. </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36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Итоговые результаты публикуются на сайте </w:t>
      </w:r>
      <w:hyperlink r:id="rId9">
        <w:r w:rsidDel="00000000" w:rsidR="00000000" w:rsidRPr="00000000">
          <w:rPr>
            <w:rFonts w:ascii="Arial" w:cs="Arial" w:eastAsia="Arial" w:hAnsi="Arial"/>
            <w:b w:val="1"/>
            <w:color w:val="0078d7"/>
            <w:sz w:val="21"/>
            <w:szCs w:val="21"/>
            <w:highlight w:val="white"/>
            <w:rtl w:val="0"/>
          </w:rPr>
          <w:t xml:space="preserve">http://results.racetime.online/OrangeCross2021</w:t>
        </w:r>
      </w:hyperlink>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Оргкомитет Гонки не гарантирует получение личного результата участником в следующих случаях: </w:t>
      </w:r>
    </w:p>
    <w:p w:rsidR="00000000" w:rsidDel="00000000" w:rsidP="00000000" w:rsidRDefault="00000000" w:rsidRPr="00000000" w14:paraId="0000007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повреждение электронного чипа хронометража; </w:t>
      </w:r>
    </w:p>
    <w:p w:rsidR="00000000" w:rsidDel="00000000" w:rsidP="00000000" w:rsidRDefault="00000000" w:rsidRPr="00000000" w14:paraId="0000007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размещение стартового номера в месте отличном от рекомендованного; </w:t>
      </w:r>
    </w:p>
    <w:p w:rsidR="00000000" w:rsidDel="00000000" w:rsidP="00000000" w:rsidRDefault="00000000" w:rsidRPr="00000000" w14:paraId="0000007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утрата стартового номера; </w:t>
      </w:r>
    </w:p>
    <w:p w:rsidR="00000000" w:rsidDel="00000000" w:rsidP="00000000" w:rsidRDefault="00000000" w:rsidRPr="00000000" w14:paraId="0000008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дисквалификация участника. </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7"/>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Стартовый номер обязательно должен быть закреплен на участнике спереди на груди или на поясе. Быть легко читаемым.</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7"/>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 </w:t>
      </w:r>
    </w:p>
    <w:p w:rsidR="00000000" w:rsidDel="00000000" w:rsidP="00000000" w:rsidRDefault="00000000" w:rsidRPr="00000000" w14:paraId="0000008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Определение победителей и призеров забега. Награждение участников соревнований</w:t>
      </w:r>
    </w:p>
    <w:p w:rsidR="00000000" w:rsidDel="00000000" w:rsidP="00000000" w:rsidRDefault="00000000" w:rsidRPr="00000000" w14:paraId="00000084">
      <w:pPr>
        <w:spacing w:after="120" w:line="240" w:lineRule="auto"/>
        <w:ind w:firstLine="357"/>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Определение победителей и призеров происходит по факту прихода на финиш и показаний системы хронометража. Судья может потребовать предоставить трек участника и на его основании принять решение о конечном результате спортсмена.</w:t>
        <w:br w:type="textWrapping"/>
        <w:t xml:space="preserve">Награждение призеров и победителей происходит после финиша согласно времени регламента. </w:t>
      </w:r>
    </w:p>
    <w:p w:rsidR="00000000" w:rsidDel="00000000" w:rsidP="00000000" w:rsidRDefault="00000000" w:rsidRPr="00000000" w14:paraId="00000085">
      <w:pPr>
        <w:spacing w:after="120" w:line="240" w:lineRule="auto"/>
        <w:ind w:firstLine="357"/>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Участники, преодолевшие всю дистанцию, получают на финише памятную медаль. Победители и призеры в абсолютном зачете награждаются ценными призами и подарками от спонсоров забега.</w:t>
      </w:r>
    </w:p>
    <w:p w:rsidR="00000000" w:rsidDel="00000000" w:rsidP="00000000" w:rsidRDefault="00000000" w:rsidRPr="00000000" w14:paraId="00000086">
      <w:pPr>
        <w:spacing w:after="120" w:line="240" w:lineRule="auto"/>
        <w:ind w:firstLine="357"/>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На дистанции 5 км награждаются только призеры в абсолютном зачете.</w:t>
      </w:r>
    </w:p>
    <w:p w:rsidR="00000000" w:rsidDel="00000000" w:rsidP="00000000" w:rsidRDefault="00000000" w:rsidRPr="00000000" w14:paraId="00000087">
      <w:pPr>
        <w:spacing w:after="120" w:line="240" w:lineRule="auto"/>
        <w:ind w:firstLine="357"/>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На дистанции 10 км награждаются призеры в абсолютном зачете, а также по возрастным категориям.</w:t>
      </w:r>
    </w:p>
    <w:p w:rsidR="00000000" w:rsidDel="00000000" w:rsidP="00000000" w:rsidRDefault="00000000" w:rsidRPr="00000000" w14:paraId="00000088">
      <w:pPr>
        <w:spacing w:after="120" w:line="240" w:lineRule="auto"/>
        <w:ind w:firstLine="357"/>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Победители и призеры в возрастных группах награждаются памятными дипломами. </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Возрастные группы участников на дистанциях </w:t>
      </w:r>
      <w:r w:rsidDel="00000000" w:rsidR="00000000" w:rsidRPr="00000000">
        <w:rPr>
          <w:rFonts w:ascii="Times New Roman" w:cs="Times New Roman" w:eastAsia="Times New Roman" w:hAnsi="Times New Roman"/>
          <w:b w:val="1"/>
          <w:sz w:val="24"/>
          <w:szCs w:val="24"/>
          <w:rtl w:val="0"/>
        </w:rPr>
        <w:t xml:space="preserve">10 км.</w:t>
      </w:r>
      <w:r w:rsidDel="00000000" w:rsidR="00000000" w:rsidRPr="00000000">
        <w:rPr>
          <w:rtl w:val="0"/>
        </w:rPr>
      </w:r>
    </w:p>
    <w:tbl>
      <w:tblPr>
        <w:tblStyle w:val="Table2"/>
        <w:tblW w:w="9375.0" w:type="dxa"/>
        <w:jc w:val="left"/>
        <w:tblInd w:w="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34"/>
        <w:gridCol w:w="2496"/>
        <w:gridCol w:w="4445"/>
        <w:tblGridChange w:id="0">
          <w:tblGrid>
            <w:gridCol w:w="2434"/>
            <w:gridCol w:w="2496"/>
            <w:gridCol w:w="4445"/>
          </w:tblGrid>
        </w:tblGridChange>
      </w:tblGrid>
      <w:t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B">
            <w:pPr>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212121"/>
                <w:sz w:val="24"/>
                <w:szCs w:val="24"/>
                <w:rtl w:val="0"/>
              </w:rPr>
              <w:t xml:space="preserve">Мужчины</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2121"/>
                <w:sz w:val="24"/>
                <w:szCs w:val="24"/>
                <w:rtl w:val="0"/>
              </w:rPr>
              <w:t xml:space="preserve">Женщины</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2121"/>
                <w:sz w:val="24"/>
                <w:szCs w:val="24"/>
                <w:rtl w:val="0"/>
              </w:rPr>
              <w:t xml:space="preserve">Возрастная группа</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8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2121"/>
                <w:sz w:val="24"/>
                <w:szCs w:val="24"/>
                <w:rtl w:val="0"/>
              </w:rPr>
              <w:t xml:space="preserve">М1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8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2121"/>
                <w:sz w:val="24"/>
                <w:szCs w:val="24"/>
                <w:rtl w:val="0"/>
              </w:rPr>
              <w:t xml:space="preserve">Ж1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0">
            <w:pPr>
              <w:spacing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21"/>
                <w:szCs w:val="21"/>
                <w:rtl w:val="0"/>
              </w:rPr>
              <w:t xml:space="preserve">1992-2003</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2121"/>
                <w:sz w:val="24"/>
                <w:szCs w:val="24"/>
                <w:rtl w:val="0"/>
              </w:rPr>
              <w:t xml:space="preserve">М2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2121"/>
                <w:sz w:val="24"/>
                <w:szCs w:val="24"/>
                <w:rtl w:val="0"/>
              </w:rPr>
              <w:t xml:space="preserve">Ж2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3">
            <w:pPr>
              <w:spacing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21"/>
                <w:szCs w:val="21"/>
                <w:rtl w:val="0"/>
              </w:rPr>
              <w:t xml:space="preserve">1982-1991</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2121"/>
                <w:sz w:val="24"/>
                <w:szCs w:val="24"/>
                <w:rtl w:val="0"/>
              </w:rPr>
              <w:t xml:space="preserve">М3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2121"/>
                <w:sz w:val="24"/>
                <w:szCs w:val="24"/>
                <w:rtl w:val="0"/>
              </w:rPr>
              <w:t xml:space="preserve">Ж3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6">
            <w:pPr>
              <w:spacing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21"/>
                <w:szCs w:val="21"/>
                <w:rtl w:val="0"/>
              </w:rPr>
              <w:t xml:space="preserve">1972-1981</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7">
            <w:pPr>
              <w:spacing w:line="240" w:lineRule="auto"/>
              <w:jc w:val="cente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М4</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8">
            <w:pPr>
              <w:spacing w:line="240" w:lineRule="auto"/>
              <w:jc w:val="cente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Ж4</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9">
            <w:pPr>
              <w:spacing w:line="240" w:lineRule="auto"/>
              <w:jc w:val="center"/>
              <w:rPr>
                <w:rFonts w:ascii="Times New Roman" w:cs="Times New Roman" w:eastAsia="Times New Roman" w:hAnsi="Times New Roman"/>
                <w:color w:val="212121"/>
                <w:sz w:val="24"/>
                <w:szCs w:val="24"/>
              </w:rPr>
            </w:pPr>
            <w:r w:rsidDel="00000000" w:rsidR="00000000" w:rsidRPr="00000000">
              <w:rPr>
                <w:rFonts w:ascii="Arial" w:cs="Arial" w:eastAsia="Arial" w:hAnsi="Arial"/>
                <w:color w:val="212121"/>
                <w:sz w:val="21"/>
                <w:szCs w:val="21"/>
                <w:rtl w:val="0"/>
              </w:rPr>
              <w:t xml:space="preserve">1962-1971</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A">
            <w:pPr>
              <w:spacing w:line="240" w:lineRule="auto"/>
              <w:jc w:val="cente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М5</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B">
            <w:pPr>
              <w:spacing w:line="240" w:lineRule="auto"/>
              <w:jc w:val="cente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Ж5</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C">
            <w:pPr>
              <w:spacing w:line="240" w:lineRule="auto"/>
              <w:jc w:val="center"/>
              <w:rPr>
                <w:rFonts w:ascii="Times New Roman" w:cs="Times New Roman" w:eastAsia="Times New Roman" w:hAnsi="Times New Roman"/>
                <w:color w:val="212121"/>
                <w:sz w:val="24"/>
                <w:szCs w:val="24"/>
              </w:rPr>
            </w:pPr>
            <w:r w:rsidDel="00000000" w:rsidR="00000000" w:rsidRPr="00000000">
              <w:rPr>
                <w:rFonts w:ascii="Arial" w:cs="Arial" w:eastAsia="Arial" w:hAnsi="Arial"/>
                <w:color w:val="212121"/>
                <w:sz w:val="21"/>
                <w:szCs w:val="21"/>
                <w:rtl w:val="0"/>
              </w:rPr>
              <w:t xml:space="preserve">1952-1961</w:t>
            </w:r>
            <w:r w:rsidDel="00000000" w:rsidR="00000000" w:rsidRPr="00000000">
              <w:rPr>
                <w:rtl w:val="0"/>
              </w:rPr>
            </w:r>
          </w:p>
        </w:tc>
      </w:tr>
      <w:tr>
        <w:trPr>
          <w:trHeight w:val="630" w:hRule="atLeast"/>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D">
            <w:pPr>
              <w:spacing w:line="240" w:lineRule="auto"/>
              <w:jc w:val="cente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М6</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E">
            <w:pPr>
              <w:spacing w:line="240" w:lineRule="auto"/>
              <w:jc w:val="cente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Ж6</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F">
            <w:pPr>
              <w:spacing w:line="240" w:lineRule="auto"/>
              <w:jc w:val="center"/>
              <w:rPr>
                <w:rFonts w:ascii="Arial" w:cs="Arial" w:eastAsia="Arial" w:hAnsi="Arial"/>
                <w:color w:val="212121"/>
                <w:sz w:val="21"/>
                <w:szCs w:val="21"/>
              </w:rPr>
            </w:pPr>
            <w:r w:rsidDel="00000000" w:rsidR="00000000" w:rsidRPr="00000000">
              <w:rPr>
                <w:rFonts w:ascii="Arial" w:cs="Arial" w:eastAsia="Arial" w:hAnsi="Arial"/>
                <w:color w:val="212121"/>
                <w:sz w:val="21"/>
                <w:szCs w:val="21"/>
                <w:rtl w:val="0"/>
              </w:rPr>
              <w:t xml:space="preserve">1951-1942 для мужчин и </w:t>
            </w:r>
          </w:p>
          <w:p w:rsidR="00000000" w:rsidDel="00000000" w:rsidP="00000000" w:rsidRDefault="00000000" w:rsidRPr="00000000" w14:paraId="000000A0">
            <w:pPr>
              <w:spacing w:line="240" w:lineRule="auto"/>
              <w:jc w:val="center"/>
              <w:rPr>
                <w:rFonts w:ascii="Times New Roman" w:cs="Times New Roman" w:eastAsia="Times New Roman" w:hAnsi="Times New Roman"/>
                <w:color w:val="212121"/>
                <w:sz w:val="24"/>
                <w:szCs w:val="24"/>
              </w:rPr>
            </w:pPr>
            <w:r w:rsidDel="00000000" w:rsidR="00000000" w:rsidRPr="00000000">
              <w:rPr>
                <w:rFonts w:ascii="Arial" w:cs="Arial" w:eastAsia="Arial" w:hAnsi="Arial"/>
                <w:color w:val="212121"/>
                <w:sz w:val="21"/>
                <w:szCs w:val="21"/>
                <w:rtl w:val="0"/>
              </w:rPr>
              <w:t xml:space="preserve">1951 и старше для женщин</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A1">
            <w:pPr>
              <w:spacing w:line="240" w:lineRule="auto"/>
              <w:jc w:val="cente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М7</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A2">
            <w:pPr>
              <w:spacing w:line="240" w:lineRule="auto"/>
              <w:jc w:val="center"/>
              <w:rPr>
                <w:rFonts w:ascii="Times New Roman" w:cs="Times New Roman" w:eastAsia="Times New Roman" w:hAnsi="Times New Roman"/>
                <w:b w:val="1"/>
                <w:color w:val="21212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A3">
            <w:pPr>
              <w:spacing w:line="240" w:lineRule="auto"/>
              <w:jc w:val="center"/>
              <w:rPr>
                <w:rFonts w:ascii="Times New Roman" w:cs="Times New Roman" w:eastAsia="Times New Roman" w:hAnsi="Times New Roman"/>
                <w:color w:val="212121"/>
                <w:sz w:val="24"/>
                <w:szCs w:val="24"/>
              </w:rPr>
            </w:pPr>
            <w:r w:rsidDel="00000000" w:rsidR="00000000" w:rsidRPr="00000000">
              <w:rPr>
                <w:rFonts w:ascii="Arial" w:cs="Arial" w:eastAsia="Arial" w:hAnsi="Arial"/>
                <w:color w:val="212121"/>
                <w:sz w:val="21"/>
                <w:szCs w:val="21"/>
                <w:rtl w:val="0"/>
              </w:rPr>
              <w:t xml:space="preserve"> 1941 и старше</w:t>
            </w:r>
            <w:r w:rsidDel="00000000" w:rsidR="00000000" w:rsidRPr="00000000">
              <w:rPr>
                <w:rtl w:val="0"/>
              </w:rPr>
            </w:r>
          </w:p>
        </w:tc>
      </w:tr>
    </w:tb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Протесты и претензии</w:t>
      </w:r>
    </w:p>
    <w:p w:rsidR="00000000" w:rsidDel="00000000" w:rsidP="00000000" w:rsidRDefault="00000000" w:rsidRPr="00000000" w14:paraId="000000A7">
      <w:pPr>
        <w:spacing w:after="0" w:line="240" w:lineRule="auto"/>
        <w:ind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Участник вправе подать протест или претензию, которые рассматриваются судейской коллегией, в состав которой входят главный судья, старший судья, судья стартовой-финишной зоны и главный секретарь.</w:t>
        <w:br w:type="textWrapping"/>
        <w:t xml:space="preserve">К протестам и претензиям могут относиться: </w:t>
      </w:r>
    </w:p>
    <w:p w:rsidR="00000000" w:rsidDel="00000000" w:rsidP="00000000" w:rsidRDefault="00000000" w:rsidRPr="00000000" w14:paraId="000000A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протесты и претензии, влияющие на распределение призовых мест;</w:t>
      </w:r>
    </w:p>
    <w:p w:rsidR="00000000" w:rsidDel="00000000" w:rsidP="00000000" w:rsidRDefault="00000000" w:rsidRPr="00000000" w14:paraId="000000A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протесты и претензии, касающиеся неточности в измерении времени, за которое команда преодолела дистанцию;</w:t>
      </w:r>
    </w:p>
    <w:p w:rsidR="00000000" w:rsidDel="00000000" w:rsidP="00000000" w:rsidRDefault="00000000" w:rsidRPr="00000000" w14:paraId="000000A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протесты и претензии, касающиеся дисквалификации участника за неспортивное поведение.</w:t>
      </w:r>
    </w:p>
    <w:p w:rsidR="00000000" w:rsidDel="00000000" w:rsidP="00000000" w:rsidRDefault="00000000" w:rsidRPr="00000000" w14:paraId="000000AB">
      <w:pPr>
        <w:spacing w:after="0" w:line="240" w:lineRule="auto"/>
        <w:ind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Остальные претензии могут быть проигнорированы комиссией в силу их незначительности (сюда относятся опечатки, некорректные анкетные данные и другое). </w:t>
      </w:r>
    </w:p>
    <w:p w:rsidR="00000000" w:rsidDel="00000000" w:rsidP="00000000" w:rsidRDefault="00000000" w:rsidRPr="00000000" w14:paraId="000000A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 подаче претензии необходимо указать следующие данные: </w:t>
      </w:r>
    </w:p>
    <w:p w:rsidR="00000000" w:rsidDel="00000000" w:rsidP="00000000" w:rsidRDefault="00000000" w:rsidRPr="00000000" w14:paraId="000000A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фамилия, имя, команда (если имеется); </w:t>
      </w:r>
    </w:p>
    <w:p w:rsidR="00000000" w:rsidDel="00000000" w:rsidP="00000000" w:rsidRDefault="00000000" w:rsidRPr="00000000" w14:paraId="000000A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суть претензии (в чем состоит претензия); </w:t>
      </w:r>
    </w:p>
    <w:p w:rsidR="00000000" w:rsidDel="00000000" w:rsidP="00000000" w:rsidRDefault="00000000" w:rsidRPr="00000000" w14:paraId="000000A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материалы, доказывающие ошибку (фото, видео материалы). </w:t>
      </w:r>
    </w:p>
    <w:p w:rsidR="00000000" w:rsidDel="00000000" w:rsidP="00000000" w:rsidRDefault="00000000" w:rsidRPr="00000000" w14:paraId="000000B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Данные индивидуальных измерителей времени к рассмотрению не принимаются.</w:t>
        <w:br w:type="textWrapping"/>
      </w:r>
    </w:p>
    <w:p w:rsidR="00000000" w:rsidDel="00000000" w:rsidP="00000000" w:rsidRDefault="00000000" w:rsidRPr="00000000" w14:paraId="000000B1">
      <w:pPr>
        <w:spacing w:after="0" w:line="240" w:lineRule="auto"/>
        <w:ind w:firstLine="35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Претензии принимаются только от участников Гонки или от третьих лиц, являющихся официальными представителями участников. </w:t>
      </w:r>
    </w:p>
    <w:p w:rsidR="00000000" w:rsidDel="00000000" w:rsidP="00000000" w:rsidRDefault="00000000" w:rsidRPr="00000000" w14:paraId="000000B2">
      <w:pPr>
        <w:spacing w:after="0" w:line="240" w:lineRule="auto"/>
        <w:ind w:firstLine="35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Сроки подачи протестов и претензий, а также способ их подачи.</w:t>
      </w:r>
    </w:p>
    <w:p w:rsidR="00000000" w:rsidDel="00000000" w:rsidP="00000000" w:rsidRDefault="00000000" w:rsidRPr="00000000" w14:paraId="000000B3">
      <w:pPr>
        <w:spacing w:after="0" w:line="240" w:lineRule="auto"/>
        <w:ind w:firstLine="35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Протесты и претензии, влияющие на распределение призовых мест в абсолютном первенстве, в письменном виде лично с момента объявления победителей и до официальной церемонии награждения. Распределение призовых мест после церемонии награждения может быть пересмотрено судейской коллегией только при выявлении фактов нарушения победителем действующих правил, если выявление нарушений было невозможно до церемонии награждения. Решение о пересмотре призовых мест принимается Директором Гонки.</w:t>
      </w:r>
    </w:p>
    <w:p w:rsidR="00000000" w:rsidDel="00000000" w:rsidP="00000000" w:rsidRDefault="00000000" w:rsidRPr="00000000" w14:paraId="000000B4">
      <w:pPr>
        <w:spacing w:after="0" w:line="240" w:lineRule="auto"/>
        <w:ind w:firstLine="35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 остальным вопросам участник вправе подать протест или претензию в период с момента окончания Гонки до </w:t>
      </w:r>
      <w:r w:rsidDel="00000000" w:rsidR="00000000" w:rsidRPr="00000000">
        <w:rPr>
          <w:rFonts w:ascii="Times New Roman" w:cs="Times New Roman" w:eastAsia="Times New Roman" w:hAnsi="Times New Roman"/>
          <w:b w:val="1"/>
          <w:sz w:val="24"/>
          <w:szCs w:val="24"/>
          <w:rtl w:val="0"/>
        </w:rPr>
        <w:t xml:space="preserve">13</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40</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15</w:t>
      </w:r>
      <w:r w:rsidDel="00000000" w:rsidR="00000000" w:rsidRPr="00000000">
        <w:rPr>
          <w:rFonts w:ascii="Times New Roman" w:cs="Times New Roman" w:eastAsia="Times New Roman" w:hAnsi="Times New Roman"/>
          <w:b w:val="1"/>
          <w:color w:val="000000"/>
          <w:sz w:val="24"/>
          <w:szCs w:val="24"/>
          <w:rtl w:val="0"/>
        </w:rPr>
        <w:t xml:space="preserve">.0</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color w:val="000000"/>
          <w:sz w:val="24"/>
          <w:szCs w:val="24"/>
          <w:rtl w:val="0"/>
        </w:rPr>
        <w:t xml:space="preserve">.20</w:t>
      </w:r>
      <w:r w:rsidDel="00000000" w:rsidR="00000000" w:rsidRPr="00000000">
        <w:rPr>
          <w:rFonts w:ascii="Times New Roman" w:cs="Times New Roman" w:eastAsia="Times New Roman" w:hAnsi="Times New Roman"/>
          <w:b w:val="1"/>
          <w:sz w:val="24"/>
          <w:szCs w:val="24"/>
          <w:rtl w:val="0"/>
        </w:rPr>
        <w:t xml:space="preserve">21.</w:t>
      </w:r>
      <w:r w:rsidDel="00000000" w:rsidR="00000000" w:rsidRPr="00000000">
        <w:rPr>
          <w:rFonts w:ascii="Times New Roman" w:cs="Times New Roman" w:eastAsia="Times New Roman" w:hAnsi="Times New Roman"/>
          <w:color w:val="000000"/>
          <w:sz w:val="24"/>
          <w:szCs w:val="24"/>
          <w:rtl w:val="0"/>
        </w:rPr>
        <w:t xml:space="preserve"> Протест или претензия должны быть направлены в письменной форме на адрес электронной почты </w:t>
      </w:r>
      <w:hyperlink r:id="rId10">
        <w:r w:rsidDel="00000000" w:rsidR="00000000" w:rsidRPr="00000000">
          <w:rPr>
            <w:rFonts w:ascii="Times New Roman" w:cs="Times New Roman" w:eastAsia="Times New Roman" w:hAnsi="Times New Roman"/>
            <w:color w:val="1155cc"/>
            <w:sz w:val="24"/>
            <w:szCs w:val="24"/>
            <w:u w:val="single"/>
            <w:rtl w:val="0"/>
          </w:rPr>
          <w:t xml:space="preserve">info@mygosport.ru</w:t>
        </w:r>
      </w:hyperlink>
      <w:r w:rsidDel="00000000" w:rsidR="00000000" w:rsidRPr="00000000">
        <w:rPr>
          <w:rFonts w:ascii="Times New Roman" w:cs="Times New Roman" w:eastAsia="Times New Roman" w:hAnsi="Times New Roman"/>
          <w:sz w:val="24"/>
          <w:szCs w:val="24"/>
          <w:rtl w:val="0"/>
        </w:rPr>
        <w:t xml:space="preserve"> и непосредственно Главному судье Соревнования.</w:t>
      </w:r>
      <w:r w:rsidDel="00000000" w:rsidR="00000000" w:rsidRPr="00000000">
        <w:rPr>
          <w:rtl w:val="0"/>
        </w:rPr>
      </w:r>
    </w:p>
    <w:p w:rsidR="00000000" w:rsidDel="00000000" w:rsidP="00000000" w:rsidRDefault="00000000" w:rsidRPr="00000000" w14:paraId="000000B5">
      <w:pPr>
        <w:spacing w:after="0" w:line="240" w:lineRule="auto"/>
        <w:ind w:firstLine="357"/>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57" w:right="0" w:hanging="35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Дисквалификация</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Судейская коллегия оставляет за собой право дисквалифицировать участника/команды: </w:t>
      </w:r>
    </w:p>
    <w:p w:rsidR="00000000" w:rsidDel="00000000" w:rsidP="00000000" w:rsidRDefault="00000000" w:rsidRPr="00000000" w14:paraId="000000B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участия под стартовым номером, зарегистрированным на другого участника; </w:t>
      </w:r>
    </w:p>
    <w:p w:rsidR="00000000" w:rsidDel="00000000" w:rsidP="00000000" w:rsidRDefault="00000000" w:rsidRPr="00000000" w14:paraId="000000B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участия без стартового номера; </w:t>
      </w:r>
    </w:p>
    <w:p w:rsidR="00000000" w:rsidDel="00000000" w:rsidP="00000000" w:rsidRDefault="00000000" w:rsidRPr="00000000" w14:paraId="000000B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внесения любых изменений в стартовый номер участника; </w:t>
      </w:r>
    </w:p>
    <w:p w:rsidR="00000000" w:rsidDel="00000000" w:rsidP="00000000" w:rsidRDefault="00000000" w:rsidRPr="00000000" w14:paraId="000000B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участник начал забег до официального старта Забега, после закрытия старта или участник не пересёк линию старта;</w:t>
        <w:br w:type="textWrapping"/>
        <w:t xml:space="preserve">- в случае выявления фактов сокращения участником дистанции, использования любых механических средств передвижения;</w:t>
        <w:br w:type="textWrapping"/>
        <w:t xml:space="preserve">- в случае, если врач Забега принял решение о снятии участника с дистанции по состоянию здоровья;</w:t>
        <w:br w:type="textWrapping"/>
        <w:t xml:space="preserve">- в случае, если участник не укладывается в контрольное время закрытия участков дистанции Забега; </w:t>
      </w:r>
    </w:p>
    <w:p w:rsidR="00000000" w:rsidDel="00000000" w:rsidP="00000000" w:rsidRDefault="00000000" w:rsidRPr="00000000" w14:paraId="000000B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финиша на дистанции отличной от заявленной при регистрации и        указанной на стартовом номере; </w:t>
      </w:r>
    </w:p>
    <w:p w:rsidR="00000000" w:rsidDel="00000000" w:rsidP="00000000" w:rsidRDefault="00000000" w:rsidRPr="00000000" w14:paraId="000000B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участник финишировал после закрытия финиша; </w:t>
      </w:r>
    </w:p>
    <w:p w:rsidR="00000000" w:rsidDel="00000000" w:rsidP="00000000" w:rsidRDefault="00000000" w:rsidRPr="00000000" w14:paraId="000000B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участник стартовал после закрытия старта.</w:t>
        <w:br w:type="textWrapping"/>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6181f"/>
          <w:sz w:val="24"/>
          <w:szCs w:val="24"/>
          <w:u w:val="none"/>
          <w:shd w:fill="auto" w:val="clear"/>
          <w:vertAlign w:val="baseline"/>
          <w:rtl w:val="0"/>
        </w:rPr>
        <w:t xml:space="preserve">Обеспечение безопасности участников</w:t>
      </w:r>
    </w:p>
    <w:p w:rsidR="00000000" w:rsidDel="00000000" w:rsidP="00000000" w:rsidRDefault="00000000" w:rsidRPr="00000000" w14:paraId="000000C1">
      <w:pPr>
        <w:spacing w:after="0" w:line="240" w:lineRule="auto"/>
        <w:ind w:firstLine="360"/>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Главный судья соревнований несет ответственность за соблюдение участниками соревнований требований техники безопасности и принимает меры по профилактике травматизма. На месте соревнования в период проведения мероприятия будет присутствовать карета медицинской помощи.</w:t>
      </w:r>
    </w:p>
    <w:p w:rsidR="00000000" w:rsidDel="00000000" w:rsidP="00000000" w:rsidRDefault="00000000" w:rsidRPr="00000000" w14:paraId="000000C2">
      <w:pPr>
        <w:spacing w:after="0" w:line="240" w:lineRule="auto"/>
        <w:ind w:firstLine="360"/>
        <w:rPr>
          <w:rFonts w:ascii="Times New Roman" w:cs="Times New Roman" w:eastAsia="Times New Roman" w:hAnsi="Times New Roman"/>
          <w:color w:val="16181f"/>
          <w:sz w:val="24"/>
          <w:szCs w:val="24"/>
        </w:rPr>
      </w:pPr>
      <w:r w:rsidDel="00000000" w:rsidR="00000000" w:rsidRPr="00000000">
        <w:rPr>
          <w:rtl w:val="0"/>
        </w:rPr>
      </w:r>
    </w:p>
    <w:p w:rsidR="00000000" w:rsidDel="00000000" w:rsidP="00000000" w:rsidRDefault="00000000" w:rsidRPr="00000000" w14:paraId="000000C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Руководство проведением соревнований</w:t>
      </w:r>
    </w:p>
    <w:p w:rsidR="00000000" w:rsidDel="00000000" w:rsidP="00000000" w:rsidRDefault="00000000" w:rsidRPr="00000000" w14:paraId="000000C4">
      <w:pPr>
        <w:spacing w:after="0" w:line="240" w:lineRule="auto"/>
        <w:ind w:left="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Общее руководство по организации и проведению соревнований осуществляют:</w:t>
      </w:r>
    </w:p>
    <w:p w:rsidR="00000000" w:rsidDel="00000000" w:rsidP="00000000" w:rsidRDefault="00000000" w:rsidRPr="00000000" w14:paraId="000000C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Клуб циклических видов спорта GoSport.</w:t>
      </w:r>
    </w:p>
    <w:p w:rsidR="00000000" w:rsidDel="00000000" w:rsidP="00000000" w:rsidRDefault="00000000" w:rsidRPr="00000000" w14:paraId="000000C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Настоящее положение может быть изменено в одностороннем порядке</w:t>
      </w:r>
    </w:p>
    <w:p w:rsidR="00000000" w:rsidDel="00000000" w:rsidP="00000000" w:rsidRDefault="00000000" w:rsidRPr="00000000" w14:paraId="000000C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Непосредственная организация соревнований возлагается на оргкомитет соревнования, клуб циклических видов спорта GoSport.</w:t>
      </w:r>
    </w:p>
    <w:p w:rsidR="00000000" w:rsidDel="00000000" w:rsidP="00000000" w:rsidRDefault="00000000" w:rsidRPr="00000000" w14:paraId="000000C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Директор трассы –</w:t>
      </w:r>
      <w:r w:rsidDel="00000000" w:rsidR="00000000" w:rsidRPr="00000000">
        <w:rPr>
          <w:rFonts w:ascii="Times New Roman" w:cs="Times New Roman" w:eastAsia="Times New Roman" w:hAnsi="Times New Roman"/>
          <w:sz w:val="24"/>
          <w:szCs w:val="24"/>
          <w:rtl w:val="0"/>
        </w:rPr>
        <w:t xml:space="preserve"> Эйсмонт Денис;</w:t>
      </w:r>
      <w:r w:rsidDel="00000000" w:rsidR="00000000" w:rsidRPr="00000000">
        <w:rPr>
          <w:rtl w:val="0"/>
        </w:rPr>
      </w:r>
    </w:p>
    <w:p w:rsidR="00000000" w:rsidDel="00000000" w:rsidP="00000000" w:rsidRDefault="00000000" w:rsidRPr="00000000" w14:paraId="000000C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Секретарь соревнования –</w:t>
      </w:r>
      <w:r w:rsidDel="00000000" w:rsidR="00000000" w:rsidRPr="00000000">
        <w:rPr>
          <w:rFonts w:ascii="Times New Roman" w:cs="Times New Roman" w:eastAsia="Times New Roman" w:hAnsi="Times New Roman"/>
          <w:sz w:val="24"/>
          <w:szCs w:val="24"/>
          <w:rtl w:val="0"/>
        </w:rPr>
        <w:t xml:space="preserve"> Бурчак Алена</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C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Главный судья соревнования –Агафонов Денис</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CC">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D">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E">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Директор Соревнования</w:t>
      </w:r>
      <w:r w:rsidDel="00000000" w:rsidR="00000000" w:rsidRPr="00000000">
        <w:rPr>
          <w:rFonts w:ascii="Times New Roman" w:cs="Times New Roman" w:eastAsia="Times New Roman" w:hAnsi="Times New Roman"/>
          <w:sz w:val="24"/>
          <w:szCs w:val="24"/>
          <w:rtl w:val="0"/>
        </w:rPr>
        <w:t xml:space="preserve"> Агафонов Д.Д.</w:t>
      </w:r>
      <w:r w:rsidDel="00000000" w:rsidR="00000000" w:rsidRPr="00000000">
        <w:rPr>
          <w:rFonts w:ascii="Times New Roman" w:cs="Times New Roman" w:eastAsia="Times New Roman" w:hAnsi="Times New Roman"/>
          <w:color w:val="000000"/>
          <w:sz w:val="24"/>
          <w:szCs w:val="24"/>
          <w:rtl w:val="0"/>
        </w:rPr>
        <w:tab/>
        <w:tab/>
        <w:tab/>
        <w:tab/>
        <w:tab/>
      </w:r>
      <w:r w:rsidDel="00000000" w:rsidR="00000000" w:rsidRPr="00000000">
        <w:rPr>
          <w:rFonts w:ascii="Times New Roman" w:cs="Times New Roman" w:eastAsia="Times New Roman" w:hAnsi="Times New Roman"/>
          <w:sz w:val="24"/>
          <w:szCs w:val="24"/>
          <w:rtl w:val="0"/>
        </w:rPr>
        <w:t xml:space="preserve">20</w:t>
      </w:r>
      <w:r w:rsidDel="00000000" w:rsidR="00000000" w:rsidRPr="00000000">
        <w:rPr>
          <w:rFonts w:ascii="Times New Roman" w:cs="Times New Roman" w:eastAsia="Times New Roman" w:hAnsi="Times New Roman"/>
          <w:color w:val="000000"/>
          <w:sz w:val="24"/>
          <w:szCs w:val="24"/>
          <w:rtl w:val="0"/>
        </w:rPr>
        <w:t xml:space="preserve">.0</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Fonts w:ascii="Times New Roman" w:cs="Times New Roman" w:eastAsia="Times New Roman" w:hAnsi="Times New Roman"/>
          <w:sz w:val="24"/>
          <w:szCs w:val="24"/>
          <w:rtl w:val="0"/>
        </w:rPr>
        <w:t xml:space="preserve">21</w:t>
      </w:r>
      <w:r w:rsidDel="00000000" w:rsidR="00000000" w:rsidRPr="00000000">
        <w:rPr>
          <w:rtl w:val="0"/>
        </w:rPr>
      </w:r>
    </w:p>
    <w:p w:rsidR="00000000" w:rsidDel="00000000" w:rsidP="00000000" w:rsidRDefault="00000000" w:rsidRPr="00000000" w14:paraId="000000D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tab/>
        <w:tab/>
        <w:tab/>
      </w:r>
    </w:p>
    <w:sectPr>
      <w:type w:val="continuous"/>
      <w:pgSz w:h="16838" w:w="11906" w:orient="portrait"/>
      <w:pgMar w:bottom="1134" w:top="1134" w:left="1701" w:right="85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mygosport.ru" TargetMode="External"/><Relationship Id="rId9" Type="http://schemas.openxmlformats.org/officeDocument/2006/relationships/hyperlink" Target="http://results.racetime.online/OrangeCross2021" TargetMode="External"/><Relationship Id="rId5" Type="http://schemas.openxmlformats.org/officeDocument/2006/relationships/styles" Target="styles.xml"/><Relationship Id="rId6" Type="http://schemas.openxmlformats.org/officeDocument/2006/relationships/hyperlink" Target="http://results.racetime.online/OrangeCross2021" TargetMode="External"/><Relationship Id="rId7" Type="http://schemas.openxmlformats.org/officeDocument/2006/relationships/hyperlink" Target="http://results.racetime.online/OrangeCross2021" TargetMode="External"/><Relationship Id="rId8" Type="http://schemas.openxmlformats.org/officeDocument/2006/relationships/hyperlink" Target="mailto:info@mygospor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